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021" w14:textId="7E9E27EF" w:rsidR="00792CEA" w:rsidRDefault="00792CEA">
      <w:pPr>
        <w:ind w:left="105"/>
        <w:rPr>
          <w:rFonts w:ascii="Times New Roman"/>
          <w:sz w:val="20"/>
        </w:rPr>
      </w:pPr>
    </w:p>
    <w:p w14:paraId="4DCAF823" w14:textId="146EF822" w:rsidR="006F3DF7" w:rsidRDefault="006F3DF7">
      <w:pPr>
        <w:pStyle w:val="Titre"/>
        <w:spacing w:line="213" w:lineRule="auto"/>
        <w:rPr>
          <w:color w:val="231F20"/>
          <w:w w:val="105"/>
        </w:rPr>
      </w:pPr>
    </w:p>
    <w:p w14:paraId="0031F105" w14:textId="77777777" w:rsidR="006F3DF7" w:rsidRDefault="006F3DF7">
      <w:pPr>
        <w:pStyle w:val="Titre"/>
        <w:spacing w:line="213" w:lineRule="auto"/>
        <w:rPr>
          <w:color w:val="231F20"/>
          <w:w w:val="105"/>
        </w:rPr>
      </w:pPr>
    </w:p>
    <w:p w14:paraId="15479DEE" w14:textId="21EAF523" w:rsidR="00792CEA" w:rsidRDefault="00000000">
      <w:pPr>
        <w:pStyle w:val="Titre"/>
        <w:spacing w:line="213" w:lineRule="auto"/>
      </w:pPr>
      <w:r>
        <w:rPr>
          <w:color w:val="231F20"/>
          <w:w w:val="105"/>
        </w:rPr>
        <w:t xml:space="preserve">BK20 - Smart Charging </w:t>
      </w:r>
      <w:r>
        <w:rPr>
          <w:color w:val="231F20"/>
          <w:spacing w:val="-2"/>
          <w:w w:val="105"/>
        </w:rPr>
        <w:t>Station</w:t>
      </w:r>
    </w:p>
    <w:p w14:paraId="77826210" w14:textId="77777777" w:rsidR="00792CEA" w:rsidRDefault="00792CEA">
      <w:pPr>
        <w:pStyle w:val="Corpsdetexte"/>
        <w:spacing w:before="1"/>
        <w:rPr>
          <w:rFonts w:ascii="Tahoma"/>
          <w:b/>
          <w:sz w:val="15"/>
        </w:rPr>
      </w:pPr>
    </w:p>
    <w:p w14:paraId="5FF8FF44" w14:textId="77777777" w:rsidR="00792CEA" w:rsidRDefault="00792CEA">
      <w:pPr>
        <w:rPr>
          <w:rFonts w:ascii="Tahoma"/>
          <w:sz w:val="15"/>
        </w:rPr>
        <w:sectPr w:rsidR="00792CEA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6E65AC7E" w14:textId="77777777" w:rsidR="00792CEA" w:rsidRDefault="00000000">
      <w:pPr>
        <w:pStyle w:val="Corpsdetexte"/>
        <w:spacing w:before="103" w:line="256" w:lineRule="auto"/>
        <w:ind w:left="120" w:right="38"/>
        <w:jc w:val="both"/>
      </w:pPr>
      <w:r>
        <w:rPr>
          <w:color w:val="231F20"/>
          <w:spacing w:val="-2"/>
          <w:w w:val="90"/>
        </w:rPr>
        <w:t>Mainly developed for warehouses,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dealer and service </w:t>
      </w:r>
      <w:r>
        <w:rPr>
          <w:color w:val="231F20"/>
        </w:rPr>
        <w:t>workshops,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French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0"/>
        </w:rPr>
        <w:t>charger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specialist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"is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solution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mechanics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quality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users".</w:t>
      </w:r>
    </w:p>
    <w:p w14:paraId="4D9740FA" w14:textId="77777777" w:rsidR="00792CEA" w:rsidRDefault="00000000">
      <w:pPr>
        <w:pStyle w:val="Corpsdetexte"/>
        <w:spacing w:line="193" w:lineRule="exact"/>
        <w:ind w:left="120"/>
        <w:jc w:val="both"/>
      </w:pPr>
      <w:r>
        <w:rPr>
          <w:color w:val="231F20"/>
          <w:spacing w:val="-2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smart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bank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battery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charger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maintainer,</w:t>
      </w:r>
    </w:p>
    <w:p w14:paraId="3EA4A38B" w14:textId="77777777" w:rsidR="00792CEA" w:rsidRDefault="00792CEA">
      <w:pPr>
        <w:pStyle w:val="Corpsdetexte"/>
        <w:spacing w:before="9"/>
        <w:rPr>
          <w:sz w:val="14"/>
        </w:rPr>
      </w:pPr>
    </w:p>
    <w:p w14:paraId="4D22D47A" w14:textId="77777777" w:rsidR="00792CEA" w:rsidRDefault="00000000">
      <w:pPr>
        <w:pStyle w:val="Corpsdetexte"/>
        <w:ind w:left="-900"/>
        <w:rPr>
          <w:sz w:val="20"/>
        </w:rPr>
      </w:pPr>
      <w:r>
        <w:rPr>
          <w:noProof/>
          <w:sz w:val="20"/>
        </w:rPr>
        <w:drawing>
          <wp:inline distT="0" distB="0" distL="0" distR="0" wp14:anchorId="50C3FAD8" wp14:editId="097B1E18">
            <wp:extent cx="2684777" cy="158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777" cy="15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2303" w14:textId="77777777" w:rsidR="00792CEA" w:rsidRDefault="00000000">
      <w:pPr>
        <w:pStyle w:val="Corpsdetexte"/>
        <w:spacing w:before="76" w:line="256" w:lineRule="auto"/>
        <w:ind w:left="120" w:right="38"/>
        <w:jc w:val="both"/>
      </w:pPr>
      <w:r>
        <w:rPr>
          <w:color w:val="231F20"/>
          <w:spacing w:val="-6"/>
        </w:rPr>
        <w:t>which offers 3 channels of charge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- so it can charge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batteries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voltages (6/12V)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once.</w:t>
      </w:r>
    </w:p>
    <w:p w14:paraId="06D20A00" w14:textId="77777777" w:rsidR="00792CEA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spacing w:val="-4"/>
        </w:rPr>
        <w:t>Rated at 2A per channel,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this powerful automatic </w:t>
      </w:r>
      <w:r>
        <w:rPr>
          <w:color w:val="231F20"/>
          <w:w w:val="90"/>
        </w:rPr>
        <w:t>charger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suitable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acid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lithium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batteries </w:t>
      </w:r>
      <w:r>
        <w:rPr>
          <w:color w:val="231F20"/>
        </w:rPr>
        <w:t>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maintenance.</w:t>
      </w:r>
    </w:p>
    <w:p w14:paraId="42D668A8" w14:textId="77777777" w:rsidR="00792CEA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Described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safe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easy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use,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 BK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10 </w:t>
      </w:r>
      <w:r>
        <w:rPr>
          <w:color w:val="231F20"/>
          <w:spacing w:val="-4"/>
        </w:rPr>
        <w:t>stages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charge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"including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'Force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Mode'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 enhance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performance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powersports </w:t>
      </w:r>
      <w:r>
        <w:rPr>
          <w:color w:val="231F20"/>
          <w:spacing w:val="-2"/>
        </w:rPr>
        <w:t>batteries.</w:t>
      </w:r>
    </w:p>
    <w:p w14:paraId="3679D9E3" w14:textId="77777777" w:rsidR="00792CEA" w:rsidRDefault="00000000">
      <w:pPr>
        <w:spacing w:before="5"/>
        <w:rPr>
          <w:sz w:val="4"/>
        </w:rPr>
      </w:pPr>
      <w:r>
        <w:br w:type="column"/>
      </w:r>
    </w:p>
    <w:p w14:paraId="7BA89FAB" w14:textId="77777777" w:rsidR="00792CEA" w:rsidRDefault="00000000">
      <w:pPr>
        <w:pStyle w:val="Corpsdetexte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33E283A" wp14:editId="129A2B0A">
            <wp:extent cx="2058159" cy="13815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59" cy="13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6AE5" w14:textId="77777777" w:rsidR="00792CEA" w:rsidRDefault="00792CEA">
      <w:pPr>
        <w:pStyle w:val="Corpsdetexte"/>
        <w:spacing w:before="2"/>
        <w:rPr>
          <w:sz w:val="16"/>
        </w:rPr>
      </w:pPr>
    </w:p>
    <w:p w14:paraId="6ACB8BC3" w14:textId="77777777" w:rsidR="00792CEA" w:rsidRDefault="00000000">
      <w:pPr>
        <w:pStyle w:val="Corpsdetexte"/>
        <w:spacing w:before="1" w:line="256" w:lineRule="auto"/>
        <w:ind w:left="127" w:right="38"/>
        <w:jc w:val="both"/>
      </w:pPr>
      <w:r>
        <w:rPr>
          <w:color w:val="231F20"/>
        </w:rPr>
        <w:t xml:space="preserve">"Delivered with 3 BS clamps sets for a quick </w:t>
      </w:r>
      <w:r>
        <w:rPr>
          <w:color w:val="231F20"/>
          <w:spacing w:val="-4"/>
        </w:rPr>
        <w:t>connection,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solution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useful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saver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  <w:w w:val="90"/>
        </w:rPr>
        <w:t>workshops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mechanics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set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up </w:t>
      </w:r>
      <w:r>
        <w:rPr>
          <w:color w:val="231F20"/>
        </w:rPr>
        <w:t>fresh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batteries".</w:t>
      </w:r>
    </w:p>
    <w:p w14:paraId="1DBD9700" w14:textId="77777777" w:rsidR="00792CEA" w:rsidRDefault="00000000">
      <w:pPr>
        <w:pStyle w:val="Corpsdetexte"/>
        <w:spacing w:line="256" w:lineRule="auto"/>
        <w:ind w:left="127" w:right="38"/>
        <w:jc w:val="both"/>
      </w:pPr>
      <w:r>
        <w:rPr>
          <w:color w:val="231F20"/>
          <w:spacing w:val="-6"/>
        </w:rPr>
        <w:t>In addition, BS Battery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 xml:space="preserve">charging </w:t>
      </w:r>
      <w:r>
        <w:rPr>
          <w:color w:val="231F20"/>
          <w:w w:val="90"/>
        </w:rPr>
        <w:t xml:space="preserve">station including a product display with an assembly </w:t>
      </w:r>
      <w:r>
        <w:rPr>
          <w:color w:val="231F20"/>
          <w:spacing w:val="-2"/>
        </w:rPr>
        <w:t>part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mount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x2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BK20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Smart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Chargers.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"The </w:t>
      </w:r>
      <w:r>
        <w:rPr>
          <w:color w:val="231F20"/>
          <w:spacing w:val="-2"/>
          <w:w w:val="90"/>
        </w:rPr>
        <w:t>perfect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solution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shops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who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want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exhibit </w:t>
      </w:r>
      <w:r>
        <w:rPr>
          <w:color w:val="231F20"/>
          <w:spacing w:val="-6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products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high-quality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by </w:t>
      </w:r>
      <w:r>
        <w:rPr>
          <w:color w:val="231F20"/>
          <w:w w:val="90"/>
        </w:rPr>
        <w:t xml:space="preserve">providing batteries fully charged to end-users," says </w:t>
      </w:r>
      <w:r>
        <w:rPr>
          <w:color w:val="231F20"/>
        </w:rPr>
        <w:t>founder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Benjamin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Saban</w:t>
      </w:r>
      <w:proofErr w:type="spellEnd"/>
      <w:r>
        <w:rPr>
          <w:color w:val="231F20"/>
        </w:rPr>
        <w:t>.</w:t>
      </w:r>
    </w:p>
    <w:p w14:paraId="0D56A8DB" w14:textId="77777777" w:rsidR="00792CEA" w:rsidRDefault="00792CEA">
      <w:pPr>
        <w:pStyle w:val="Corpsdetexte"/>
        <w:spacing w:before="3"/>
      </w:pPr>
    </w:p>
    <w:p w14:paraId="50988278" w14:textId="77777777" w:rsidR="00792CEA" w:rsidRDefault="00000000">
      <w:pPr>
        <w:ind w:left="127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z w:val="17"/>
        </w:rPr>
        <w:t>BS</w:t>
      </w:r>
      <w:r>
        <w:rPr>
          <w:rFonts w:ascii="Trebuchet MS"/>
          <w:b/>
          <w:color w:val="231F20"/>
          <w:spacing w:val="-4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BATTERY</w:t>
      </w:r>
    </w:p>
    <w:p w14:paraId="05D2162E" w14:textId="77777777" w:rsidR="00792CEA" w:rsidRDefault="00000000">
      <w:pPr>
        <w:spacing w:before="13"/>
        <w:ind w:left="127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67A99B5B" w14:textId="77777777" w:rsidR="00792CEA" w:rsidRDefault="00000000">
      <w:pPr>
        <w:spacing w:before="12"/>
        <w:ind w:left="127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70B9D82F" w14:textId="77777777" w:rsidR="00792CEA" w:rsidRDefault="00000000">
      <w:pPr>
        <w:spacing w:before="13" w:line="254" w:lineRule="auto"/>
        <w:ind w:left="127" w:right="1587"/>
        <w:rPr>
          <w:rFonts w:ascii="Trebuchet MS"/>
          <w:b/>
          <w:sz w:val="17"/>
        </w:rPr>
      </w:pPr>
      <w:hyperlink r:id="rId6">
        <w:r>
          <w:rPr>
            <w:rFonts w:ascii="Trebuchet MS"/>
            <w:b/>
            <w:color w:val="ED1C24"/>
            <w:spacing w:val="-4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4"/>
          <w:sz w:val="17"/>
        </w:rPr>
        <w:t xml:space="preserve"> </w:t>
      </w:r>
      <w:hyperlink r:id="rId7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 w14:paraId="24A77305" w14:textId="77777777" w:rsidR="00792CEA" w:rsidRDefault="00000000">
      <w:pPr>
        <w:rPr>
          <w:rFonts w:ascii="Trebuchet MS"/>
          <w:b/>
          <w:sz w:val="18"/>
        </w:rPr>
      </w:pPr>
      <w:r>
        <w:br w:type="column"/>
      </w:r>
    </w:p>
    <w:p w14:paraId="46F448AE" w14:textId="77777777" w:rsidR="00792CEA" w:rsidRDefault="00792CEA">
      <w:pPr>
        <w:pStyle w:val="Corpsdetexte"/>
        <w:rPr>
          <w:rFonts w:ascii="Trebuchet MS"/>
          <w:b/>
          <w:sz w:val="18"/>
        </w:rPr>
      </w:pPr>
    </w:p>
    <w:p w14:paraId="24950817" w14:textId="77777777" w:rsidR="00792CEA" w:rsidRDefault="00792CEA">
      <w:pPr>
        <w:pStyle w:val="Corpsdetexte"/>
        <w:rPr>
          <w:rFonts w:ascii="Trebuchet MS"/>
          <w:b/>
          <w:sz w:val="18"/>
        </w:rPr>
      </w:pPr>
    </w:p>
    <w:p w14:paraId="04641BC6" w14:textId="77777777" w:rsidR="00792CEA" w:rsidRDefault="00792CEA">
      <w:pPr>
        <w:pStyle w:val="Corpsdetexte"/>
        <w:spacing w:before="8"/>
        <w:rPr>
          <w:rFonts w:ascii="Trebuchet MS"/>
          <w:b/>
          <w:sz w:val="26"/>
        </w:rPr>
      </w:pPr>
    </w:p>
    <w:p w14:paraId="0F8A1E00" w14:textId="094C1FEC" w:rsidR="00792CEA" w:rsidRDefault="00792CEA">
      <w:pPr>
        <w:ind w:left="120"/>
        <w:rPr>
          <w:rFonts w:ascii="Trebuchet MS"/>
          <w:b/>
          <w:sz w:val="15"/>
        </w:rPr>
      </w:pPr>
    </w:p>
    <w:p w14:paraId="40AD99C7" w14:textId="77777777" w:rsidR="00792CEA" w:rsidRDefault="00792CEA">
      <w:pPr>
        <w:rPr>
          <w:rFonts w:ascii="Trebuchet MS"/>
          <w:sz w:val="15"/>
        </w:rPr>
        <w:sectPr w:rsidR="00792CEA">
          <w:type w:val="continuous"/>
          <w:pgSz w:w="12250" w:h="17180"/>
          <w:pgMar w:top="0" w:right="920" w:bottom="280" w:left="900" w:header="720" w:footer="720" w:gutter="0"/>
          <w:cols w:num="3" w:space="720" w:equalWidth="0">
            <w:col w:w="3405" w:space="72"/>
            <w:col w:w="3411" w:space="66"/>
            <w:col w:w="3476"/>
          </w:cols>
        </w:sectPr>
      </w:pPr>
    </w:p>
    <w:p w14:paraId="5EF12E79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590C739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7E37CBCA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3D920EC7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274DAEA7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A3205A5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1C0F8800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1AE1218C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49D0BE84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829B2CE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22BD7569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594DF830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1F372860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2214A3AC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0CD7CB30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4D9AB1C6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42A2E1C1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7DBB875F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1E4534AF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002EA13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ADAC633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65F2708F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20D51CA8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2AB9126E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p w14:paraId="1904BEAF" w14:textId="77777777" w:rsidR="00792CEA" w:rsidRDefault="00792CEA">
      <w:pPr>
        <w:pStyle w:val="Corpsdetexte"/>
        <w:rPr>
          <w:rFonts w:ascii="Trebuchet MS"/>
          <w:b/>
          <w:sz w:val="20"/>
        </w:rPr>
      </w:pPr>
    </w:p>
    <w:sectPr w:rsidR="00792CEA">
      <w:type w:val="continuous"/>
      <w:pgSz w:w="12250" w:h="17180"/>
      <w:pgMar w:top="0" w:right="920" w:bottom="280" w:left="900" w:header="720" w:footer="720" w:gutter="0"/>
      <w:cols w:num="2" w:space="720" w:equalWidth="0">
        <w:col w:w="1413" w:space="4527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CEA"/>
    <w:rsid w:val="006F3DF7"/>
    <w:rsid w:val="007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D945"/>
  <w15:docId w15:val="{2CFFCB95-873C-434D-A2AF-F2A36A88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3"/>
      <w:ind w:left="120" w:right="2064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2023-04-27T12:45:00Z</dcterms:created>
  <dcterms:modified xsi:type="dcterms:W3CDTF">2023-04-27T12:48:00Z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2023-04-27T00:00:00Z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