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tabs>
          <w:tab w:pos="675" w:val="left" w:leader="none"/>
          <w:tab w:pos="11895" w:val="left" w:leader="none"/>
        </w:tabs>
        <w:spacing w:before="219"/>
        <w:ind w:left="-1" w:right="0" w:firstLine="0"/>
        <w:jc w:val="left"/>
        <w:rPr>
          <w:rFonts w:ascii="Arial"/>
          <w:i/>
          <w:sz w:val="48"/>
        </w:rPr>
      </w:pPr>
      <w:r>
        <w:rPr/>
        <w:pict>
          <v:group style="position:absolute;margin-left:0pt;margin-top:-11.632947pt;width:594.8pt;height:482.75pt;mso-position-horizontal-relative:page;mso-position-vertical-relative:paragraph;z-index:-15840768" coordorigin="0,-233" coordsize="11896,9655">
            <v:shape style="position:absolute;left:0;top:-233;width:11896;height:9655" type="#_x0000_t75" stroked="false">
              <v:imagedata r:id="rId5" o:title=""/>
            </v:shape>
            <v:shape style="position:absolute;left:611;top:1094;width:11284;height:2312" coordorigin="611,1094" coordsize="11284,2312" path="m11895,1987l10976,1987,10976,1094,817,1094,817,1987,611,1987,611,3405,11895,3405,11895,1987xe" filled="true" fillcolor="#231f20" stroked="false">
              <v:path arrowok="t"/>
              <v:fill opacity="29491f" type="solid"/>
            </v:shape>
            <v:shape style="position:absolute;left:919;top:1109;width:260;height:278" type="#_x0000_t75" stroked="false">
              <v:imagedata r:id="rId6" o:title=""/>
            </v:shape>
            <v:shape style="position:absolute;left:0;top:421;width:2586;height:248" coordorigin="0,422" coordsize="2586,248" path="m2529,422l0,422,0,669,2529,669,2551,665,2569,653,2581,635,2586,613,2586,479,2581,456,2569,438,2551,426,2529,422xe" filled="true" fillcolor="#d7d9da" stroked="false">
              <v:path arrowok="t"/>
              <v:fill opacity="45875f" type="solid"/>
            </v:shape>
            <w10:wrap type="none"/>
          </v:group>
        </w:pict>
      </w:r>
      <w:bookmarkStart w:name="22-23 (BC) partsMoto Bihr BS Battery MT3" w:id="1"/>
      <w:bookmarkEnd w:id="1"/>
      <w:r>
        <w:rPr/>
      </w:r>
      <w:r>
        <w:rPr>
          <w:rFonts w:ascii="Arial"/>
          <w:b/>
          <w:color w:val="231F20"/>
          <w:w w:val="70"/>
          <w:sz w:val="48"/>
          <w:u w:val="single" w:color="D7D9DA"/>
        </w:rPr>
        <w:t> </w:t>
      </w:r>
      <w:r>
        <w:rPr>
          <w:rFonts w:ascii="Arial"/>
          <w:b/>
          <w:color w:val="231F20"/>
          <w:sz w:val="48"/>
          <w:u w:val="single" w:color="D7D9DA"/>
        </w:rPr>
        <w:tab/>
      </w:r>
      <w:r>
        <w:rPr>
          <w:rFonts w:ascii="Arial"/>
          <w:b/>
          <w:color w:val="231F20"/>
          <w:w w:val="80"/>
          <w:sz w:val="48"/>
          <w:u w:val="single" w:color="D7D9DA"/>
        </w:rPr>
        <w:t>parts</w:t>
      </w:r>
      <w:r>
        <w:rPr>
          <w:rFonts w:ascii="Arial"/>
          <w:b/>
          <w:color w:val="D71920"/>
          <w:w w:val="80"/>
          <w:sz w:val="48"/>
          <w:u w:val="single" w:color="D7D9DA"/>
        </w:rPr>
        <w:t>Moto</w:t>
      </w:r>
      <w:r>
        <w:rPr>
          <w:rFonts w:ascii="Arial"/>
          <w:b/>
          <w:color w:val="D71920"/>
          <w:spacing w:val="-14"/>
          <w:w w:val="80"/>
          <w:sz w:val="48"/>
          <w:u w:val="single" w:color="D7D9DA"/>
        </w:rPr>
        <w:t> </w:t>
      </w:r>
      <w:r>
        <w:rPr>
          <w:rFonts w:ascii="Arial"/>
          <w:b/>
          <w:color w:val="FFFFFF"/>
          <w:w w:val="80"/>
          <w:sz w:val="48"/>
          <w:u w:val="single" w:color="D7D9DA"/>
        </w:rPr>
        <w:t>|</w:t>
      </w:r>
      <w:r>
        <w:rPr>
          <w:rFonts w:ascii="Arial"/>
          <w:b/>
          <w:color w:val="FFFFFF"/>
          <w:spacing w:val="-13"/>
          <w:w w:val="80"/>
          <w:sz w:val="48"/>
          <w:u w:val="single" w:color="D7D9DA"/>
        </w:rPr>
        <w:t> </w:t>
      </w:r>
      <w:r>
        <w:rPr>
          <w:rFonts w:ascii="Arial"/>
          <w:i/>
          <w:color w:val="FFFFFF"/>
          <w:w w:val="80"/>
          <w:sz w:val="48"/>
          <w:u w:val="single" w:color="D7D9DA"/>
        </w:rPr>
        <w:t>Bihr</w:t>
      </w:r>
      <w:r>
        <w:rPr>
          <w:rFonts w:ascii="Arial"/>
          <w:i/>
          <w:color w:val="FFFFFF"/>
          <w:spacing w:val="-6"/>
          <w:w w:val="80"/>
          <w:sz w:val="48"/>
          <w:u w:val="single" w:color="D7D9DA"/>
        </w:rPr>
        <w:t> </w:t>
      </w:r>
      <w:r>
        <w:rPr>
          <w:rFonts w:ascii="Arial"/>
          <w:i/>
          <w:color w:val="FFFFFF"/>
          <w:w w:val="80"/>
          <w:sz w:val="48"/>
          <w:u w:val="single" w:color="D7D9DA"/>
        </w:rPr>
        <w:t>&amp;</w:t>
      </w:r>
      <w:r>
        <w:rPr>
          <w:rFonts w:ascii="Arial"/>
          <w:i/>
          <w:color w:val="FFFFFF"/>
          <w:spacing w:val="-7"/>
          <w:w w:val="80"/>
          <w:sz w:val="48"/>
          <w:u w:val="single" w:color="D7D9DA"/>
        </w:rPr>
        <w:t> </w:t>
      </w:r>
      <w:r>
        <w:rPr>
          <w:rFonts w:ascii="Arial"/>
          <w:i/>
          <w:color w:val="FFFFFF"/>
          <w:w w:val="80"/>
          <w:sz w:val="48"/>
          <w:u w:val="single" w:color="D7D9DA"/>
        </w:rPr>
        <w:t>BS</w:t>
      </w:r>
      <w:r>
        <w:rPr>
          <w:rFonts w:ascii="Arial"/>
          <w:i/>
          <w:color w:val="FFFFFF"/>
          <w:spacing w:val="-7"/>
          <w:w w:val="80"/>
          <w:sz w:val="48"/>
          <w:u w:val="single" w:color="D7D9DA"/>
        </w:rPr>
        <w:t> </w:t>
      </w:r>
      <w:r>
        <w:rPr>
          <w:rFonts w:ascii="Arial"/>
          <w:i/>
          <w:color w:val="FFFFFF"/>
          <w:w w:val="80"/>
          <w:sz w:val="48"/>
          <w:u w:val="single" w:color="D7D9DA"/>
        </w:rPr>
        <w:t>Battery</w:t>
      </w:r>
      <w:r>
        <w:rPr>
          <w:rFonts w:ascii="Arial"/>
          <w:i/>
          <w:color w:val="FFFFFF"/>
          <w:sz w:val="48"/>
          <w:u w:val="single" w:color="D7D9DA"/>
        </w:rPr>
        <w:tab/>
      </w:r>
    </w:p>
    <w:p>
      <w:pPr>
        <w:spacing w:line="249" w:lineRule="auto" w:before="280"/>
        <w:ind w:left="2029" w:right="643" w:hanging="790"/>
        <w:jc w:val="left"/>
        <w:rPr>
          <w:rFonts w:ascii="Arial MT" w:hAnsi="Arial MT"/>
          <w:sz w:val="36"/>
        </w:rPr>
      </w:pPr>
      <w:r>
        <w:rPr>
          <w:rFonts w:ascii="Arial MT" w:hAnsi="Arial MT"/>
          <w:color w:val="FFFFFF"/>
          <w:spacing w:val="-9"/>
          <w:w w:val="85"/>
          <w:sz w:val="36"/>
        </w:rPr>
        <w:t>La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9"/>
          <w:w w:val="85"/>
          <w:sz w:val="36"/>
        </w:rPr>
        <w:t>creación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de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ingeniosas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soluciones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de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baterías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para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todas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las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8"/>
          <w:w w:val="85"/>
          <w:sz w:val="36"/>
        </w:rPr>
        <w:t>aplicaciones</w:t>
      </w:r>
      <w:r>
        <w:rPr>
          <w:rFonts w:ascii="Arial MT" w:hAnsi="Arial MT"/>
          <w:color w:val="FFFFFF"/>
          <w:spacing w:val="-82"/>
          <w:w w:val="85"/>
          <w:sz w:val="36"/>
        </w:rPr>
        <w:t> </w:t>
      </w:r>
      <w:r>
        <w:rPr>
          <w:rFonts w:ascii="Arial MT" w:hAnsi="Arial MT"/>
          <w:color w:val="FFFFFF"/>
          <w:spacing w:val="-2"/>
          <w:w w:val="85"/>
          <w:sz w:val="36"/>
        </w:rPr>
        <w:t>de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2"/>
          <w:w w:val="85"/>
          <w:sz w:val="36"/>
        </w:rPr>
        <w:t>deportes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2"/>
          <w:w w:val="85"/>
          <w:sz w:val="36"/>
        </w:rPr>
        <w:t>de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motor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define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la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identidad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central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de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BS</w:t>
      </w:r>
      <w:r>
        <w:rPr>
          <w:rFonts w:ascii="Arial MT" w:hAnsi="Arial MT"/>
          <w:color w:val="FFFFFF"/>
          <w:spacing w:val="-24"/>
          <w:w w:val="85"/>
          <w:sz w:val="36"/>
        </w:rPr>
        <w:t> </w:t>
      </w:r>
      <w:r>
        <w:rPr>
          <w:rFonts w:ascii="Arial MT" w:hAnsi="Arial MT"/>
          <w:color w:val="FFFFFF"/>
          <w:spacing w:val="-1"/>
          <w:w w:val="85"/>
          <w:sz w:val="36"/>
        </w:rPr>
        <w:t>Battery</w:t>
      </w:r>
    </w:p>
    <w:p>
      <w:pPr>
        <w:pStyle w:val="Heading1"/>
        <w:spacing w:line="1390" w:lineRule="exact"/>
        <w:ind w:left="675"/>
      </w:pPr>
      <w:r>
        <w:rPr>
          <w:color w:val="FFFFFF"/>
          <w:spacing w:val="-66"/>
          <w:w w:val="85"/>
        </w:rPr>
        <w:t>Innovación</w:t>
      </w:r>
      <w:r>
        <w:rPr>
          <w:color w:val="FFFFFF"/>
          <w:spacing w:val="54"/>
          <w:w w:val="85"/>
        </w:rPr>
        <w:t> </w:t>
      </w:r>
      <w:r>
        <w:rPr>
          <w:color w:val="FFFFFF"/>
          <w:w w:val="85"/>
        </w:rPr>
        <w:t>y</w:t>
      </w:r>
      <w:r>
        <w:rPr>
          <w:color w:val="FFFFFF"/>
          <w:spacing w:val="54"/>
          <w:w w:val="85"/>
        </w:rPr>
        <w:t> </w:t>
      </w:r>
      <w:r>
        <w:rPr>
          <w:color w:val="FFFFFF"/>
          <w:spacing w:val="-60"/>
          <w:w w:val="85"/>
        </w:rPr>
        <w:t>rendimi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4"/>
        </w:rPr>
      </w:pPr>
    </w:p>
    <w:p>
      <w:pPr>
        <w:spacing w:line="249" w:lineRule="auto" w:before="74"/>
        <w:ind w:left="4271" w:right="678" w:hanging="1"/>
        <w:jc w:val="center"/>
        <w:rPr>
          <w:rFonts w:ascii="Arial" w:hAnsi="Arial"/>
          <w:i/>
          <w:sz w:val="28"/>
        </w:rPr>
      </w:pPr>
      <w:r>
        <w:rPr/>
        <w:pict>
          <v:group style="position:absolute;margin-left:31.4132pt;margin-top:4.622449pt;width:178.95pt;height:124.95pt;mso-position-horizontal-relative:page;mso-position-vertical-relative:paragraph;z-index:15729664" coordorigin="628,92" coordsize="3579,2499">
            <v:rect style="position:absolute;left:628;top:92;width:3579;height:2499" filled="true" fillcolor="#231f20" stroked="false">
              <v:fill opacity="22937f" type="solid"/>
            </v:rect>
            <v:shape style="position:absolute;left:675;top:142;width:3364;height:1198" type="#_x0000_t75" stroked="false">
              <v:imagedata r:id="rId7" o:title=""/>
            </v:shape>
            <v:shape style="position:absolute;left:3318;top:1793;width:721;height:360" coordorigin="3318,1793" coordsize="721,360" path="m3907,1793l3846,1799,3768,1835,3711,1894,3680,1937,3737,1806,3469,1806,3318,2153,3613,2153,3663,2117,3731,2094,3816,2084,3913,2083,4039,1797,4009,1795,3970,1794,3907,1793xe" filled="true" fillcolor="#231f20" stroked="false">
              <v:path arrowok="t"/>
              <v:fill type="solid"/>
            </v:shape>
            <v:shape style="position:absolute;left:3201;top:2173;width:396;height:248" type="#_x0000_t75" stroked="false">
              <v:imagedata r:id="rId8" o:title=""/>
            </v:shape>
            <v:shape style="position:absolute;left:1890;top:1568;width:1360;height:854" coordorigin="1890,1568" coordsize="1360,854" path="m2290,2173l1995,2173,1890,2422,2185,2422,2290,2173xm2446,1807l2151,1807,2004,2152,2298,2152,2446,1807xm2730,2173l2436,2173,2329,2421,2624,2421,2730,2173xm3165,2173l2871,2173,2764,2421,3059,2421,3165,2173xm3249,1950l3240,1886,3203,1834,3144,1798,3069,1785,3009,1791,2956,1807,2906,1837,2856,1881,2991,1568,2697,1568,2444,2154,2739,2154,2770,2081,2794,2033,2820,2001,2848,1983,2881,1977,2903,1980,2919,1989,2928,2003,2930,2022,2928,2034,2923,2050,2914,2072,2900,2105,2881,2153,3174,2154,3232,2018,3240,1993,3246,1970,3249,1950xe" filled="true" fillcolor="#231f20" stroked="false">
              <v:path arrowok="t"/>
              <v:fill type="solid"/>
            </v:shape>
            <v:shape style="position:absolute;left:2168;top:1567;width:378;height:188" coordorigin="2168,1567" coordsize="378,188" path="m2546,1567l2252,1567,2168,1755,2464,1755,2546,1567xe" filled="true" fillcolor="#ed1c24" stroked="false">
              <v:path arrowok="t"/>
              <v:fill type="solid"/>
            </v:shape>
            <v:shape style="position:absolute;left:670;top:1568;width:1334;height:853" coordorigin="671,1568" coordsize="1334,853" path="m1719,1568l749,1568,671,1752,1588,1752,1615,1753,1675,1773,1687,1814,1681,1835,1633,1886,1551,1900,1390,1900,1425,1815,1148,1815,889,2421,1471,2421,1546,2418,1607,2411,1708,2376,1768,2337,1817,2288,1853,2233,1875,2173,1555,2173,1546,2187,1534,2199,1460,2229,1402,2233,1265,2233,1330,2079,1466,2079,1537,2087,1568,2138,1567,2143,1564,2152,1878,2154,1878,2151,1880,2148,1879,2109,1854,2048,1791,2005,1729,1992,1778,1987,1851,1967,1930,1917,1992,1826,2004,1773,2003,1725,1964,1642,1890,1591,1790,1570,1719,1568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i/>
          <w:color w:val="231F20"/>
          <w:spacing w:val="-6"/>
          <w:w w:val="85"/>
          <w:sz w:val="28"/>
        </w:rPr>
        <w:t>BS Battery ha creado un amplio programa de </w:t>
      </w:r>
      <w:r>
        <w:rPr>
          <w:rFonts w:ascii="Arial" w:hAnsi="Arial"/>
          <w:i/>
          <w:color w:val="231F20"/>
          <w:spacing w:val="-5"/>
          <w:w w:val="85"/>
          <w:sz w:val="28"/>
        </w:rPr>
        <w:t>soluciones “listas para</w:t>
      </w:r>
      <w:r>
        <w:rPr>
          <w:rFonts w:ascii="Arial" w:hAnsi="Arial"/>
          <w:i/>
          <w:color w:val="231F20"/>
          <w:spacing w:val="-4"/>
          <w:w w:val="85"/>
          <w:sz w:val="28"/>
        </w:rPr>
        <w:t> </w:t>
      </w:r>
      <w:r>
        <w:rPr>
          <w:rFonts w:ascii="Arial" w:hAnsi="Arial"/>
          <w:i/>
          <w:color w:val="231F20"/>
          <w:spacing w:val="-6"/>
          <w:w w:val="85"/>
          <w:sz w:val="28"/>
        </w:rPr>
        <w:t>usar” con más de 80 modelos disponibles, adecuados </w:t>
      </w:r>
      <w:r>
        <w:rPr>
          <w:rFonts w:ascii="Arial" w:hAnsi="Arial"/>
          <w:i/>
          <w:color w:val="231F20"/>
          <w:spacing w:val="-5"/>
          <w:w w:val="85"/>
          <w:sz w:val="28"/>
        </w:rPr>
        <w:t>para todo tipo</w:t>
      </w:r>
      <w:r>
        <w:rPr>
          <w:rFonts w:ascii="Arial" w:hAnsi="Arial"/>
          <w:i/>
          <w:color w:val="231F20"/>
          <w:spacing w:val="-4"/>
          <w:w w:val="85"/>
          <w:sz w:val="28"/>
        </w:rPr>
        <w:t> </w:t>
      </w:r>
      <w:r>
        <w:rPr>
          <w:rFonts w:ascii="Arial" w:hAnsi="Arial"/>
          <w:i/>
          <w:color w:val="231F20"/>
          <w:spacing w:val="-1"/>
          <w:w w:val="80"/>
          <w:sz w:val="28"/>
        </w:rPr>
        <w:t>de aplicaciones de powersport. Muy activa </w:t>
      </w:r>
      <w:r>
        <w:rPr>
          <w:rFonts w:ascii="Arial" w:hAnsi="Arial"/>
          <w:i/>
          <w:color w:val="231F20"/>
          <w:w w:val="80"/>
          <w:sz w:val="28"/>
        </w:rPr>
        <w:t>en las nuevas tecnologías,</w:t>
      </w:r>
      <w:r>
        <w:rPr>
          <w:rFonts w:ascii="Arial" w:hAnsi="Arial"/>
          <w:i/>
          <w:color w:val="231F20"/>
          <w:spacing w:val="-60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la </w:t>
      </w:r>
      <w:r>
        <w:rPr>
          <w:rFonts w:ascii="Arial" w:hAnsi="Arial"/>
          <w:i/>
          <w:color w:val="231F20"/>
          <w:spacing w:val="-1"/>
          <w:w w:val="80"/>
          <w:sz w:val="28"/>
        </w:rPr>
        <w:t>empresa ha construido una verdadera experiencia en tecnología de</w:t>
      </w:r>
      <w:r>
        <w:rPr>
          <w:rFonts w:ascii="Arial" w:hAnsi="Arial"/>
          <w:i/>
          <w:color w:val="231F20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litio</w:t>
      </w:r>
      <w:r>
        <w:rPr>
          <w:rFonts w:ascii="Arial" w:hAnsi="Arial"/>
          <w:i/>
          <w:color w:val="231F20"/>
          <w:spacing w:val="-15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gracias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a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colaboraciones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con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fabricantes</w:t>
      </w:r>
      <w:r>
        <w:rPr>
          <w:rFonts w:ascii="Arial" w:hAnsi="Arial"/>
          <w:i/>
          <w:color w:val="231F20"/>
          <w:spacing w:val="-15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de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vehículos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(OEM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y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OES)</w:t>
      </w:r>
      <w:r>
        <w:rPr>
          <w:rFonts w:ascii="Arial" w:hAnsi="Arial"/>
          <w:i/>
          <w:color w:val="231F20"/>
          <w:spacing w:val="-60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y</w:t>
      </w:r>
      <w:r>
        <w:rPr>
          <w:rFonts w:ascii="Arial" w:hAnsi="Arial"/>
          <w:i/>
          <w:color w:val="231F20"/>
          <w:spacing w:val="-15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más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de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15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equipos</w:t>
      </w:r>
      <w:r>
        <w:rPr>
          <w:rFonts w:ascii="Arial" w:hAnsi="Arial"/>
          <w:i/>
          <w:color w:val="231F20"/>
          <w:spacing w:val="-15"/>
          <w:w w:val="80"/>
          <w:sz w:val="28"/>
        </w:rPr>
        <w:t> </w:t>
      </w:r>
      <w:r>
        <w:rPr>
          <w:rFonts w:ascii="Arial" w:hAnsi="Arial"/>
          <w:i/>
          <w:color w:val="231F20"/>
          <w:spacing w:val="-3"/>
          <w:w w:val="80"/>
          <w:sz w:val="28"/>
        </w:rPr>
        <w:t>oficiales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de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carreras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en</w:t>
      </w:r>
      <w:r>
        <w:rPr>
          <w:rFonts w:ascii="Arial" w:hAnsi="Arial"/>
          <w:i/>
          <w:color w:val="231F20"/>
          <w:spacing w:val="-15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todas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las</w:t>
      </w:r>
      <w:r>
        <w:rPr>
          <w:rFonts w:ascii="Arial" w:hAnsi="Arial"/>
          <w:i/>
          <w:color w:val="231F20"/>
          <w:spacing w:val="-14"/>
          <w:w w:val="80"/>
          <w:sz w:val="28"/>
        </w:rPr>
        <w:t> </w:t>
      </w:r>
      <w:r>
        <w:rPr>
          <w:rFonts w:ascii="Arial" w:hAnsi="Arial"/>
          <w:i/>
          <w:color w:val="231F20"/>
          <w:spacing w:val="-2"/>
          <w:w w:val="80"/>
          <w:sz w:val="28"/>
        </w:rPr>
        <w:t>categorías.</w:t>
      </w:r>
    </w:p>
    <w:p>
      <w:pPr>
        <w:pStyle w:val="BodyText"/>
        <w:spacing w:before="9"/>
        <w:rPr>
          <w:rFonts w:ascii="Arial"/>
          <w:i/>
        </w:rPr>
      </w:pPr>
    </w:p>
    <w:p>
      <w:pPr>
        <w:spacing w:after="0"/>
        <w:rPr>
          <w:rFonts w:ascii="Arial"/>
        </w:rPr>
        <w:sectPr>
          <w:type w:val="continuous"/>
          <w:pgSz w:w="11900" w:h="16830"/>
          <w:pgMar w:top="0" w:bottom="0" w:left="0" w:right="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14"/>
        </w:rPr>
      </w:pPr>
    </w:p>
    <w:p>
      <w:pPr>
        <w:pStyle w:val="BodyText"/>
        <w:ind w:left="670" w:right="-58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148223" cy="1938527"/>
            <wp:effectExtent l="0" t="0" r="0" b="0"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223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line="242" w:lineRule="auto" w:before="36"/>
        <w:ind w:left="670" w:right="0" w:firstLine="0"/>
        <w:jc w:val="left"/>
        <w:rPr>
          <w:i/>
          <w:sz w:val="17"/>
        </w:rPr>
      </w:pPr>
      <w:r>
        <w:rPr>
          <w:i/>
          <w:color w:val="231F20"/>
          <w:spacing w:val="-1"/>
          <w:w w:val="95"/>
          <w:sz w:val="17"/>
        </w:rPr>
        <w:t>La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gama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de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litio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puede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resistir</w:t>
      </w:r>
      <w:r>
        <w:rPr>
          <w:i/>
          <w:color w:val="231F20"/>
          <w:spacing w:val="-7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hasta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230°C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de</w:t>
      </w:r>
      <w:r>
        <w:rPr>
          <w:i/>
          <w:color w:val="231F20"/>
          <w:spacing w:val="-8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calor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y</w:t>
      </w:r>
      <w:r>
        <w:rPr>
          <w:i/>
          <w:color w:val="231F20"/>
          <w:spacing w:val="-34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es</w:t>
      </w:r>
      <w:r>
        <w:rPr>
          <w:i/>
          <w:color w:val="231F20"/>
          <w:spacing w:val="-7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un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70%</w:t>
      </w:r>
      <w:r>
        <w:rPr>
          <w:i/>
          <w:color w:val="231F20"/>
          <w:spacing w:val="-7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más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spacing w:val="-1"/>
          <w:w w:val="95"/>
          <w:sz w:val="17"/>
        </w:rPr>
        <w:t>ligera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que</w:t>
      </w:r>
      <w:r>
        <w:rPr>
          <w:i/>
          <w:color w:val="231F20"/>
          <w:spacing w:val="-7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una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batería</w:t>
      </w:r>
      <w:r>
        <w:rPr>
          <w:i/>
          <w:color w:val="231F20"/>
          <w:spacing w:val="-6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convencional.</w:t>
      </w:r>
    </w:p>
    <w:p>
      <w:pPr>
        <w:pStyle w:val="BodyText"/>
        <w:rPr>
          <w:i/>
          <w:sz w:val="20"/>
        </w:rPr>
      </w:pPr>
    </w:p>
    <w:p>
      <w:pPr>
        <w:spacing w:before="134"/>
        <w:ind w:left="1064" w:right="0" w:firstLine="0"/>
        <w:jc w:val="left"/>
        <w:rPr>
          <w:rFonts w:ascii="Lucida Sans Unicode"/>
          <w:sz w:val="16"/>
        </w:rPr>
      </w:pPr>
      <w:r>
        <w:rPr/>
        <w:pict>
          <v:group style="position:absolute;margin-left:36.118801pt;margin-top:7.009737pt;width:10.7pt;height:9.65pt;mso-position-horizontal-relative:page;mso-position-vertical-relative:paragraph;z-index:15728640" coordorigin="722,140" coordsize="214,193">
            <v:shape style="position:absolute;left:722;top:140;width:214;height:192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22;top:140;width:214;height:193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22" w:right="0" w:firstLine="0"/>
                      <w:jc w:val="left"/>
                      <w:rPr>
                        <w:rFonts w:ascii="Microsoft YaHei"/>
                        <w:sz w:val="16"/>
                      </w:rPr>
                    </w:pPr>
                    <w:r>
                      <w:rPr>
                        <w:rFonts w:ascii="Microsoft YaHei"/>
                        <w:color w:val="FFFFFF"/>
                        <w:spacing w:val="-1"/>
                        <w:w w:val="95"/>
                        <w:sz w:val="16"/>
                      </w:rPr>
                      <w:t>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inline distT="0" distB="0" distL="0" distR="0">
            <wp:extent cx="487933" cy="99694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933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7"/>
          <w:sz w:val="20"/>
        </w:rPr>
        <w:t> </w:t>
      </w:r>
      <w:r>
        <w:rPr>
          <w:rFonts w:ascii="Lucida Sans Unicode"/>
          <w:color w:val="ADAFB2"/>
          <w:spacing w:val="-2"/>
          <w:w w:val="95"/>
          <w:sz w:val="16"/>
        </w:rPr>
        <w:t>323</w:t>
      </w:r>
      <w:r>
        <w:rPr>
          <w:rFonts w:ascii="Lucida Sans Unicode"/>
          <w:color w:val="ADAFB2"/>
          <w:spacing w:val="-9"/>
          <w:w w:val="95"/>
          <w:sz w:val="16"/>
        </w:rPr>
        <w:t> </w:t>
      </w:r>
      <w:r>
        <w:rPr>
          <w:rFonts w:ascii="Lucida Sans Unicode"/>
          <w:color w:val="ADAFB2"/>
          <w:spacing w:val="-2"/>
          <w:w w:val="95"/>
          <w:sz w:val="16"/>
        </w:rPr>
        <w:t>noviembre</w:t>
      </w:r>
      <w:r>
        <w:rPr>
          <w:rFonts w:ascii="Lucida Sans Unicode"/>
          <w:color w:val="ADAFB2"/>
          <w:spacing w:val="-8"/>
          <w:w w:val="95"/>
          <w:sz w:val="16"/>
        </w:rPr>
        <w:t> </w:t>
      </w:r>
      <w:r>
        <w:rPr>
          <w:rFonts w:ascii="Lucida Sans Unicode"/>
          <w:color w:val="ADAFB2"/>
          <w:spacing w:val="-1"/>
          <w:w w:val="95"/>
          <w:sz w:val="16"/>
        </w:rPr>
        <w:t>2023</w:t>
      </w:r>
    </w:p>
    <w:p>
      <w:pPr>
        <w:pStyle w:val="BodyText"/>
        <w:spacing w:line="218" w:lineRule="auto" w:before="117"/>
        <w:ind w:left="608" w:right="1"/>
        <w:jc w:val="both"/>
      </w:pPr>
      <w:r>
        <w:rPr/>
        <w:br w:type="column"/>
      </w:r>
      <w:r>
        <w:rPr>
          <w:color w:val="231F20"/>
          <w:w w:val="95"/>
        </w:rPr>
        <w:t>l crecimiento de BS Battery se alimenta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del compromiso activo de sus socios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17"/>
        </w:rPr>
        <w:t> </w:t>
      </w:r>
      <w:r>
        <w:rPr>
          <w:color w:val="231F20"/>
        </w:rPr>
        <w:t>fieles,</w:t>
      </w:r>
      <w:r>
        <w:rPr>
          <w:color w:val="231F20"/>
          <w:spacing w:val="17"/>
        </w:rPr>
        <w:t> </w:t>
      </w:r>
      <w:r>
        <w:rPr>
          <w:color w:val="231F20"/>
        </w:rPr>
        <w:t>como</w:t>
      </w:r>
      <w:r>
        <w:rPr>
          <w:color w:val="231F20"/>
          <w:spacing w:val="17"/>
        </w:rPr>
        <w:t> </w:t>
      </w:r>
      <w:r>
        <w:rPr>
          <w:color w:val="231F20"/>
        </w:rPr>
        <w:t>Bihr,</w:t>
      </w:r>
      <w:r>
        <w:rPr>
          <w:color w:val="231F20"/>
          <w:spacing w:val="17"/>
        </w:rPr>
        <w:t> </w:t>
      </w:r>
      <w:r>
        <w:rPr>
          <w:color w:val="231F20"/>
        </w:rPr>
        <w:t>que</w:t>
      </w:r>
      <w:r>
        <w:rPr>
          <w:color w:val="231F20"/>
          <w:spacing w:val="17"/>
        </w:rPr>
        <w:t> </w:t>
      </w:r>
      <w:r>
        <w:rPr>
          <w:color w:val="231F20"/>
        </w:rPr>
        <w:t>distribuye</w:t>
      </w:r>
    </w:p>
    <w:p>
      <w:pPr>
        <w:pStyle w:val="BodyText"/>
        <w:spacing w:line="218" w:lineRule="auto"/>
        <w:ind w:left="186"/>
        <w:jc w:val="both"/>
      </w:pPr>
      <w:r>
        <w:rPr/>
        <w:pict>
          <v:shape style="position:absolute;margin-left:213.555801pt;margin-top:-38.409931pt;width:20.85pt;height:45.1pt;mso-position-horizontal-relative:page;mso-position-vertical-relative:paragraph;z-index:-15839744" type="#_x0000_t202" filled="false" stroked="false">
            <v:textbox inset="0,0,0,0">
              <w:txbxContent>
                <w:p>
                  <w:pPr>
                    <w:spacing w:line="897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82"/>
                    </w:rPr>
                  </w:pPr>
                  <w:r>
                    <w:rPr>
                      <w:rFonts w:ascii="Arial"/>
                      <w:b/>
                      <w:color w:val="D71920"/>
                      <w:w w:val="76"/>
                      <w:sz w:val="82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toda</w:t>
      </w:r>
      <w:r>
        <w:rPr>
          <w:color w:val="231F20"/>
          <w:spacing w:val="-3"/>
        </w:rPr>
        <w:t> </w:t>
      </w:r>
      <w:r>
        <w:rPr>
          <w:color w:val="231F20"/>
        </w:rPr>
        <w:t>la</w:t>
      </w:r>
      <w:r>
        <w:rPr>
          <w:color w:val="231F20"/>
          <w:spacing w:val="-2"/>
        </w:rPr>
        <w:t> </w:t>
      </w:r>
      <w:r>
        <w:rPr>
          <w:color w:val="231F20"/>
        </w:rPr>
        <w:t>gama</w:t>
      </w:r>
      <w:r>
        <w:rPr>
          <w:color w:val="231F20"/>
          <w:spacing w:val="-2"/>
        </w:rPr>
        <w:t> </w:t>
      </w:r>
      <w:r>
        <w:rPr>
          <w:color w:val="231F20"/>
        </w:rPr>
        <w:t>en</w:t>
      </w:r>
      <w:r>
        <w:rPr>
          <w:color w:val="231F20"/>
          <w:spacing w:val="-2"/>
        </w:rPr>
        <w:t> </w:t>
      </w:r>
      <w:r>
        <w:rPr>
          <w:color w:val="231F20"/>
        </w:rPr>
        <w:t>España.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este</w:t>
      </w:r>
      <w:r>
        <w:rPr>
          <w:color w:val="231F20"/>
          <w:spacing w:val="-2"/>
        </w:rPr>
        <w:t> </w:t>
      </w:r>
      <w:r>
        <w:rPr>
          <w:color w:val="231F20"/>
        </w:rPr>
        <w:t>win-win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41"/>
        </w:rPr>
        <w:t> </w:t>
      </w:r>
      <w:r>
        <w:rPr>
          <w:color w:val="231F20"/>
        </w:rPr>
        <w:t>beneficia el mercado posventa de la moto</w:t>
      </w:r>
      <w:r>
        <w:rPr>
          <w:color w:val="231F20"/>
          <w:spacing w:val="1"/>
        </w:rPr>
        <w:t> </w:t>
      </w:r>
      <w:r>
        <w:rPr>
          <w:color w:val="231F20"/>
          <w:w w:val="95"/>
        </w:rPr>
        <w:t>que tiene acceso a una amplia gama de bate-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rías fiables en todas las tecnologías; de carga-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dores </w:t>
      </w:r>
      <w:r>
        <w:rPr>
          <w:color w:val="231F20"/>
        </w:rPr>
        <w:t>inteligentes; de booster y tésters que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cubren todas las necesidades del parque de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las</w:t>
      </w:r>
      <w:r>
        <w:rPr>
          <w:color w:val="231F20"/>
          <w:spacing w:val="-7"/>
        </w:rPr>
        <w:t> </w:t>
      </w:r>
      <w:r>
        <w:rPr>
          <w:color w:val="231F20"/>
        </w:rPr>
        <w:t>dos</w:t>
      </w:r>
      <w:r>
        <w:rPr>
          <w:color w:val="231F20"/>
          <w:spacing w:val="-6"/>
        </w:rPr>
        <w:t> </w:t>
      </w:r>
      <w:r>
        <w:rPr>
          <w:color w:val="231F20"/>
        </w:rPr>
        <w:t>ruedas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nuestro</w:t>
      </w:r>
      <w:r>
        <w:rPr>
          <w:color w:val="231F20"/>
          <w:spacing w:val="-6"/>
        </w:rPr>
        <w:t> </w:t>
      </w:r>
      <w:r>
        <w:rPr>
          <w:color w:val="231F20"/>
        </w:rPr>
        <w:t>país.</w:t>
      </w:r>
    </w:p>
    <w:p>
      <w:pPr>
        <w:pStyle w:val="Heading2"/>
        <w:spacing w:line="307" w:lineRule="exact" w:before="101"/>
        <w:jc w:val="both"/>
      </w:pPr>
      <w:r>
        <w:rPr>
          <w:color w:val="D71920"/>
          <w:spacing w:val="-9"/>
          <w:w w:val="85"/>
        </w:rPr>
        <w:t>Pruebas,</w:t>
      </w:r>
      <w:r>
        <w:rPr>
          <w:color w:val="D71920"/>
          <w:spacing w:val="-27"/>
          <w:w w:val="85"/>
        </w:rPr>
        <w:t> </w:t>
      </w:r>
      <w:r>
        <w:rPr>
          <w:color w:val="D71920"/>
          <w:spacing w:val="-9"/>
          <w:w w:val="85"/>
        </w:rPr>
        <w:t>aprendizaje,</w:t>
      </w:r>
      <w:r>
        <w:rPr>
          <w:color w:val="D71920"/>
          <w:spacing w:val="-26"/>
          <w:w w:val="85"/>
        </w:rPr>
        <w:t> </w:t>
      </w:r>
      <w:r>
        <w:rPr>
          <w:color w:val="D71920"/>
          <w:spacing w:val="-8"/>
          <w:w w:val="85"/>
        </w:rPr>
        <w:t>mejora</w:t>
      </w:r>
    </w:p>
    <w:p>
      <w:pPr>
        <w:pStyle w:val="BodyText"/>
        <w:spacing w:line="218" w:lineRule="auto" w:before="1"/>
        <w:ind w:left="186"/>
      </w:pPr>
      <w:r>
        <w:rPr>
          <w:color w:val="231F20"/>
        </w:rPr>
        <w:t>La</w:t>
      </w:r>
      <w:r>
        <w:rPr>
          <w:color w:val="231F20"/>
          <w:spacing w:val="7"/>
        </w:rPr>
        <w:t> </w:t>
      </w:r>
      <w:r>
        <w:rPr>
          <w:color w:val="231F20"/>
        </w:rPr>
        <w:t>gama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baterías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8"/>
        </w:rPr>
        <w:t> </w:t>
      </w:r>
      <w:r>
        <w:rPr>
          <w:color w:val="231F20"/>
        </w:rPr>
        <w:t>moto</w:t>
      </w:r>
      <w:r>
        <w:rPr>
          <w:color w:val="231F20"/>
          <w:spacing w:val="7"/>
        </w:rPr>
        <w:t> </w:t>
      </w:r>
      <w:r>
        <w:rPr>
          <w:color w:val="231F20"/>
        </w:rPr>
        <w:t>BS</w:t>
      </w:r>
      <w:r>
        <w:rPr>
          <w:color w:val="231F20"/>
          <w:spacing w:val="8"/>
        </w:rPr>
        <w:t> </w:t>
      </w:r>
      <w:r>
        <w:rPr>
          <w:color w:val="231F20"/>
        </w:rPr>
        <w:t>Battery</w:t>
      </w:r>
      <w:r>
        <w:rPr>
          <w:color w:val="231F20"/>
          <w:spacing w:val="7"/>
        </w:rPr>
        <w:t> </w:t>
      </w:r>
      <w:r>
        <w:rPr>
          <w:color w:val="231F20"/>
        </w:rPr>
        <w:t>es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muy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amplia.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Pone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disposición</w:t>
      </w:r>
      <w:r>
        <w:rPr>
          <w:color w:val="231F20"/>
          <w:spacing w:val="1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los</w:t>
      </w:r>
      <w:r>
        <w:rPr>
          <w:color w:val="231F20"/>
          <w:spacing w:val="12"/>
          <w:w w:val="95"/>
        </w:rPr>
        <w:t> </w:t>
      </w:r>
      <w:r>
        <w:rPr>
          <w:color w:val="231F20"/>
          <w:w w:val="95"/>
        </w:rPr>
        <w:t>moto-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ristas de todos los segmentos un amplio elen-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co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baterías</w:t>
      </w:r>
      <w:r>
        <w:rPr>
          <w:color w:val="231F20"/>
          <w:spacing w:val="-7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le</w:t>
      </w:r>
      <w:r>
        <w:rPr>
          <w:color w:val="231F20"/>
          <w:spacing w:val="-7"/>
        </w:rPr>
        <w:t> </w:t>
      </w:r>
      <w:r>
        <w:rPr>
          <w:color w:val="231F20"/>
        </w:rPr>
        <w:t>permiten</w:t>
      </w:r>
      <w:r>
        <w:rPr>
          <w:color w:val="231F20"/>
          <w:spacing w:val="-8"/>
        </w:rPr>
        <w:t> </w:t>
      </w:r>
      <w:r>
        <w:rPr>
          <w:color w:val="231F20"/>
        </w:rPr>
        <w:t>cubrir</w:t>
      </w:r>
      <w:r>
        <w:rPr>
          <w:color w:val="231F20"/>
          <w:spacing w:val="-7"/>
        </w:rPr>
        <w:t> </w:t>
      </w:r>
      <w:r>
        <w:rPr>
          <w:color w:val="231F20"/>
        </w:rPr>
        <w:t>prácti-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camente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necesidades</w:t>
      </w:r>
      <w:r>
        <w:rPr>
          <w:color w:val="231F20"/>
          <w:spacing w:val="6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7"/>
          <w:w w:val="95"/>
        </w:rPr>
        <w:t> </w:t>
      </w:r>
      <w:r>
        <w:rPr>
          <w:color w:val="231F20"/>
          <w:w w:val="95"/>
        </w:rPr>
        <w:t>respecto.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calidad</w:t>
      </w:r>
      <w:r>
        <w:rPr>
          <w:color w:val="231F20"/>
          <w:spacing w:val="-5"/>
        </w:rPr>
        <w:t> </w:t>
      </w:r>
      <w:r>
        <w:rPr>
          <w:color w:val="231F20"/>
        </w:rPr>
        <w:t>y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5"/>
        </w:rPr>
        <w:t> </w:t>
      </w:r>
      <w:r>
        <w:rPr>
          <w:color w:val="231F20"/>
        </w:rPr>
        <w:t>fiabilidad</w:t>
      </w:r>
      <w:r>
        <w:rPr>
          <w:color w:val="231F20"/>
          <w:spacing w:val="-6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cualidades</w:t>
      </w:r>
    </w:p>
    <w:p>
      <w:pPr>
        <w:pStyle w:val="BodyText"/>
        <w:spacing w:line="218" w:lineRule="auto" w:before="117"/>
        <w:ind w:left="185" w:right="672"/>
        <w:jc w:val="both"/>
      </w:pPr>
      <w:r>
        <w:rPr/>
        <w:br w:type="column"/>
      </w:r>
      <w:r>
        <w:rPr>
          <w:color w:val="231F20"/>
          <w:spacing w:val="-2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2"/>
          <w:w w:val="95"/>
        </w:rPr>
        <w:t>poseen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todas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y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una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sus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baterías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ya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BS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Battery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las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1"/>
          <w:w w:val="95"/>
        </w:rPr>
        <w:t>desarrolla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mejor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banco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pruebas: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la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competición.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Así,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tiene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suscritas</w:t>
      </w:r>
      <w:r>
        <w:rPr>
          <w:color w:val="231F20"/>
          <w:spacing w:val="-39"/>
          <w:w w:val="95"/>
        </w:rPr>
        <w:t> </w:t>
      </w:r>
      <w:r>
        <w:rPr>
          <w:color w:val="231F20"/>
        </w:rPr>
        <w:t>alianzas técnicas con equipos de MotoGP</w:t>
      </w:r>
      <w:r>
        <w:rPr>
          <w:color w:val="231F20"/>
          <w:spacing w:val="1"/>
        </w:rPr>
        <w:t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Aprilia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1"/>
          <w:w w:val="95"/>
        </w:rPr>
        <w:t>Racing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Team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(Aleix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Espargaró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y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Maverick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Viñales),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World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Superbike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Yamaha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</w:rPr>
        <w:t>GMT94, el Kawasaki Bud Racing </w:t>
      </w:r>
      <w:r>
        <w:rPr>
          <w:color w:val="231F20"/>
          <w:spacing w:val="-1"/>
        </w:rPr>
        <w:t>de MXGP, el</w:t>
      </w:r>
      <w:r>
        <w:rPr>
          <w:color w:val="231F20"/>
          <w:spacing w:val="-40"/>
        </w:rPr>
        <w:t> </w:t>
      </w:r>
      <w:r>
        <w:rPr>
          <w:color w:val="231F20"/>
          <w:spacing w:val="-1"/>
          <w:w w:val="95"/>
        </w:rPr>
        <w:t>Sherco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Racing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(Enduro,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Rally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Raid,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Rally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Dakar)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y con más de quince pilotos de todas las cate-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gorías, incluida jet ski, entre ellos el Campeón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del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Mundo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MotoGP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Fabio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Quartararo.</w:t>
      </w:r>
    </w:p>
    <w:p>
      <w:pPr>
        <w:pStyle w:val="BodyText"/>
        <w:spacing w:line="193" w:lineRule="exact"/>
        <w:ind w:left="299"/>
        <w:jc w:val="both"/>
      </w:pPr>
      <w:r>
        <w:rPr>
          <w:color w:val="231F20"/>
        </w:rPr>
        <w:t>El</w:t>
      </w:r>
      <w:r>
        <w:rPr>
          <w:color w:val="231F20"/>
          <w:spacing w:val="5"/>
        </w:rPr>
        <w:t> </w:t>
      </w:r>
      <w:r>
        <w:rPr>
          <w:color w:val="231F20"/>
        </w:rPr>
        <w:t>objetivo</w:t>
      </w:r>
      <w:r>
        <w:rPr>
          <w:color w:val="231F20"/>
          <w:spacing w:val="6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</w:rPr>
        <w:t>estas</w:t>
      </w:r>
      <w:r>
        <w:rPr>
          <w:color w:val="231F20"/>
          <w:spacing w:val="5"/>
        </w:rPr>
        <w:t> </w:t>
      </w:r>
      <w:r>
        <w:rPr>
          <w:color w:val="231F20"/>
        </w:rPr>
        <w:t>alianzas</w:t>
      </w:r>
      <w:r>
        <w:rPr>
          <w:color w:val="231F20"/>
          <w:spacing w:val="6"/>
        </w:rPr>
        <w:t> </w:t>
      </w:r>
      <w:r>
        <w:rPr>
          <w:color w:val="231F20"/>
        </w:rPr>
        <w:t>es</w:t>
      </w:r>
      <w:r>
        <w:rPr>
          <w:color w:val="231F20"/>
          <w:spacing w:val="6"/>
        </w:rPr>
        <w:t> </w:t>
      </w:r>
      <w:r>
        <w:rPr>
          <w:color w:val="231F20"/>
        </w:rPr>
        <w:t>probar</w:t>
      </w:r>
      <w:r>
        <w:rPr>
          <w:color w:val="231F20"/>
          <w:spacing w:val="7"/>
        </w:rPr>
        <w:t> </w:t>
      </w:r>
      <w:r>
        <w:rPr>
          <w:color w:val="231F20"/>
        </w:rPr>
        <w:t>sus</w:t>
      </w:r>
    </w:p>
    <w:p>
      <w:pPr>
        <w:pStyle w:val="BodyText"/>
        <w:spacing w:line="218" w:lineRule="auto" w:before="5"/>
        <w:ind w:left="185" w:right="673"/>
        <w:jc w:val="both"/>
      </w:pPr>
      <w:r>
        <w:rPr>
          <w:color w:val="231F20"/>
          <w:w w:val="95"/>
        </w:rPr>
        <w:t>productos en las condiciones más extremas y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</w:rPr>
        <w:t>exigentes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y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resultado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final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gama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1"/>
        </w:rPr>
        <w:t> </w:t>
      </w:r>
      <w:r>
        <w:rPr>
          <w:color w:val="231F20"/>
          <w:spacing w:val="-2"/>
        </w:rPr>
        <w:t>baterías que garantiza la máxima </w:t>
      </w:r>
      <w:r>
        <w:rPr>
          <w:color w:val="231F20"/>
          <w:spacing w:val="-1"/>
        </w:rPr>
        <w:t>fiabilidad y</w:t>
      </w:r>
      <w:r>
        <w:rPr>
          <w:color w:val="231F20"/>
          <w:spacing w:val="-40"/>
        </w:rPr>
        <w:t> </w:t>
      </w:r>
      <w:r>
        <w:rPr>
          <w:color w:val="231F20"/>
        </w:rPr>
        <w:t>rendimiento.</w:t>
      </w:r>
    </w:p>
    <w:p>
      <w:pPr>
        <w:pStyle w:val="BodyText"/>
        <w:spacing w:line="218" w:lineRule="auto"/>
        <w:ind w:left="185" w:right="672" w:firstLine="113"/>
        <w:jc w:val="both"/>
      </w:pPr>
      <w:r>
        <w:rPr>
          <w:color w:val="231F20"/>
          <w:spacing w:val="-1"/>
        </w:rPr>
        <w:t>Buen ejemplo </w:t>
      </w:r>
      <w:r>
        <w:rPr>
          <w:color w:val="231F20"/>
        </w:rPr>
        <w:t>de estas cualidades son los</w:t>
      </w:r>
      <w:r>
        <w:rPr>
          <w:color w:val="231F20"/>
          <w:spacing w:val="1"/>
        </w:rPr>
        <w:t> </w:t>
      </w:r>
      <w:r>
        <w:rPr>
          <w:color w:val="231F20"/>
        </w:rPr>
        <w:t>más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ochenta</w:t>
      </w:r>
      <w:r>
        <w:rPr>
          <w:color w:val="231F20"/>
          <w:spacing w:val="4"/>
        </w:rPr>
        <w:t> </w:t>
      </w:r>
      <w:r>
        <w:rPr>
          <w:color w:val="231F20"/>
        </w:rPr>
        <w:t>tipos</w:t>
      </w:r>
      <w:r>
        <w:rPr>
          <w:color w:val="231F20"/>
          <w:spacing w:val="3"/>
        </w:rPr>
        <w:t> </w:t>
      </w:r>
      <w:r>
        <w:rPr>
          <w:color w:val="231F20"/>
        </w:rPr>
        <w:t>de</w:t>
      </w:r>
      <w:r>
        <w:rPr>
          <w:color w:val="231F20"/>
          <w:spacing w:val="4"/>
        </w:rPr>
        <w:t> </w:t>
      </w:r>
      <w:r>
        <w:rPr>
          <w:color w:val="231F20"/>
        </w:rPr>
        <w:t>baterías</w:t>
      </w:r>
      <w:r>
        <w:rPr>
          <w:color w:val="231F20"/>
          <w:spacing w:val="4"/>
        </w:rPr>
        <w:t> </w:t>
      </w:r>
      <w:r>
        <w:rPr>
          <w:color w:val="231F20"/>
        </w:rPr>
        <w:t>SLA</w:t>
      </w:r>
      <w:r>
        <w:rPr>
          <w:color w:val="231F20"/>
          <w:spacing w:val="3"/>
        </w:rPr>
        <w:t> </w:t>
      </w:r>
      <w:r>
        <w:rPr>
          <w:color w:val="231F20"/>
        </w:rPr>
        <w:t>y</w:t>
      </w:r>
      <w:r>
        <w:rPr>
          <w:color w:val="231F20"/>
          <w:spacing w:val="4"/>
        </w:rPr>
        <w:t> </w:t>
      </w:r>
      <w:r>
        <w:rPr>
          <w:color w:val="231F20"/>
        </w:rPr>
        <w:t>SLA</w:t>
      </w:r>
    </w:p>
    <w:p>
      <w:pPr>
        <w:spacing w:after="0" w:line="218" w:lineRule="auto"/>
        <w:jc w:val="both"/>
        <w:sectPr>
          <w:type w:val="continuous"/>
          <w:pgSz w:w="11900" w:h="16830"/>
          <w:pgMar w:top="0" w:bottom="0" w:left="0" w:right="0"/>
          <w:cols w:num="3" w:equalWidth="0">
            <w:col w:w="4039" w:space="40"/>
            <w:col w:w="3552" w:space="39"/>
            <w:col w:w="423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30"/>
          <w:pgMar w:top="0" w:bottom="0" w:left="0" w:right="0"/>
        </w:sectPr>
      </w:pPr>
    </w:p>
    <w:p>
      <w:pPr>
        <w:pStyle w:val="BodyText"/>
        <w:spacing w:before="5"/>
        <w:rPr>
          <w:sz w:val="137"/>
        </w:rPr>
      </w:pPr>
    </w:p>
    <w:p>
      <w:pPr>
        <w:pStyle w:val="Heading1"/>
      </w:pPr>
      <w:r>
        <w:rPr>
          <w:color w:val="FFFFFF"/>
          <w:spacing w:val="-53"/>
          <w:w w:val="90"/>
        </w:rPr>
        <w:t>ento</w:t>
      </w:r>
    </w:p>
    <w:p>
      <w:pPr>
        <w:spacing w:before="205"/>
        <w:ind w:left="295" w:right="0" w:firstLine="0"/>
        <w:jc w:val="left"/>
        <w:rPr>
          <w:rFonts w:ascii="Arial"/>
          <w:b/>
          <w:sz w:val="48"/>
        </w:rPr>
      </w:pPr>
      <w:r>
        <w:rPr/>
        <w:br w:type="column"/>
      </w:r>
      <w:r>
        <w:rPr>
          <w:rFonts w:ascii="Arial"/>
          <w:i/>
          <w:color w:val="807F83"/>
          <w:w w:val="80"/>
          <w:sz w:val="48"/>
        </w:rPr>
        <w:t>Bihr</w:t>
      </w:r>
      <w:r>
        <w:rPr>
          <w:rFonts w:ascii="Arial"/>
          <w:i/>
          <w:color w:val="807F83"/>
          <w:spacing w:val="-9"/>
          <w:w w:val="80"/>
          <w:sz w:val="48"/>
        </w:rPr>
        <w:t> </w:t>
      </w:r>
      <w:r>
        <w:rPr>
          <w:rFonts w:ascii="Arial"/>
          <w:i/>
          <w:color w:val="807F83"/>
          <w:w w:val="80"/>
          <w:sz w:val="48"/>
        </w:rPr>
        <w:t>&amp;</w:t>
      </w:r>
      <w:r>
        <w:rPr>
          <w:rFonts w:ascii="Arial"/>
          <w:i/>
          <w:color w:val="807F83"/>
          <w:spacing w:val="-9"/>
          <w:w w:val="80"/>
          <w:sz w:val="48"/>
        </w:rPr>
        <w:t> </w:t>
      </w:r>
      <w:r>
        <w:rPr>
          <w:rFonts w:ascii="Arial"/>
          <w:i/>
          <w:color w:val="807F83"/>
          <w:w w:val="80"/>
          <w:sz w:val="48"/>
        </w:rPr>
        <w:t>BS</w:t>
      </w:r>
      <w:r>
        <w:rPr>
          <w:rFonts w:ascii="Arial"/>
          <w:i/>
          <w:color w:val="807F83"/>
          <w:spacing w:val="-9"/>
          <w:w w:val="80"/>
          <w:sz w:val="48"/>
        </w:rPr>
        <w:t> </w:t>
      </w:r>
      <w:r>
        <w:rPr>
          <w:rFonts w:ascii="Arial"/>
          <w:i/>
          <w:color w:val="807F83"/>
          <w:w w:val="80"/>
          <w:sz w:val="48"/>
        </w:rPr>
        <w:t>Battery</w:t>
      </w:r>
      <w:r>
        <w:rPr>
          <w:rFonts w:ascii="Arial"/>
          <w:i/>
          <w:color w:val="807F83"/>
          <w:spacing w:val="-14"/>
          <w:w w:val="80"/>
          <w:sz w:val="48"/>
        </w:rPr>
        <w:t> </w:t>
      </w:r>
      <w:r>
        <w:rPr>
          <w:rFonts w:ascii="Arial"/>
          <w:b/>
          <w:color w:val="58595B"/>
          <w:w w:val="80"/>
          <w:sz w:val="48"/>
        </w:rPr>
        <w:t>|</w:t>
      </w:r>
      <w:r>
        <w:rPr>
          <w:rFonts w:ascii="Arial"/>
          <w:b/>
          <w:color w:val="58595B"/>
          <w:spacing w:val="-15"/>
          <w:w w:val="80"/>
          <w:sz w:val="48"/>
        </w:rPr>
        <w:t> </w:t>
      </w:r>
      <w:r>
        <w:rPr>
          <w:rFonts w:ascii="Arial"/>
          <w:b/>
          <w:color w:val="231F20"/>
          <w:w w:val="80"/>
          <w:sz w:val="48"/>
        </w:rPr>
        <w:t>parts</w:t>
      </w:r>
      <w:r>
        <w:rPr>
          <w:rFonts w:ascii="Arial"/>
          <w:b/>
          <w:color w:val="D71920"/>
          <w:w w:val="80"/>
          <w:sz w:val="48"/>
        </w:rPr>
        <w:t>Moto</w:t>
      </w:r>
    </w:p>
    <w:p>
      <w:pPr>
        <w:spacing w:after="0"/>
        <w:jc w:val="left"/>
        <w:rPr>
          <w:rFonts w:ascii="Arial"/>
          <w:sz w:val="48"/>
        </w:rPr>
        <w:sectPr>
          <w:type w:val="continuous"/>
          <w:pgSz w:w="11900" w:h="16830"/>
          <w:pgMar w:top="0" w:bottom="0" w:left="0" w:right="0"/>
          <w:cols w:num="2" w:equalWidth="0">
            <w:col w:w="2796" w:space="3008"/>
            <w:col w:w="6096"/>
          </w:cols>
        </w:sect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line="242" w:lineRule="auto" w:before="100"/>
        <w:ind w:left="4264" w:right="643" w:firstLine="0"/>
        <w:jc w:val="left"/>
        <w:rPr>
          <w:i/>
          <w:sz w:val="17"/>
        </w:rPr>
      </w:pPr>
      <w:r>
        <w:rPr/>
        <w:pict>
          <v:group style="position:absolute;margin-left:213.236206pt;margin-top:-129.837753pt;width:347.8pt;height:131.2pt;mso-position-horizontal-relative:page;mso-position-vertical-relative:paragraph;z-index:15733760" coordorigin="4265,-2597" coordsize="6956,2624">
            <v:shape style="position:absolute;left:4264;top:-2597;width:6956;height:2624" type="#_x0000_t75" stroked="false">
              <v:imagedata r:id="rId12" o:title=""/>
            </v:shape>
            <v:shape style="position:absolute;left:9353;top:-2460;width:724;height:221" type="#_x0000_t75" stroked="false">
              <v:imagedata r:id="rId13" o:title=""/>
            </v:shape>
            <v:shape style="position:absolute;left:9353;top:-2459;width:1619;height:523" coordorigin="9353,-2458" coordsize="1619,523" path="m9547,-2004l9546,-2020,9542,-2033,9535,-2045,9526,-2054,9514,-2063,9500,-2071,9483,-2079,9463,-2085,9451,-2090,9440,-2094,9432,-2098,9426,-2101,9420,-2106,9416,-2111,9416,-2126,9420,-2132,9433,-2142,9442,-2145,9465,-2145,9474,-2142,9487,-2130,9490,-2122,9490,-2112,9546,-2112,9546,-2113,9545,-2129,9540,-2143,9539,-2145,9532,-2156,9521,-2167,9507,-2176,9491,-2183,9474,-2186,9454,-2188,9434,-2187,9417,-2183,9401,-2177,9386,-2169,9375,-2158,9366,-2147,9361,-2134,9360,-2119,9361,-2104,9365,-2091,9372,-2080,9382,-2071,9395,-2062,9410,-2054,9429,-2047,9451,-2039,9466,-2034,9476,-2029,9487,-2019,9490,-2013,9490,-1997,9487,-1990,9476,-1981,9467,-1979,9440,-1979,9428,-1982,9413,-1994,9409,-2004,9409,-2018,9354,-2018,9353,-2017,9355,-1998,9360,-1982,9370,-1968,9383,-1957,9399,-1947,9416,-1941,9435,-1937,9455,-1936,9475,-1937,9493,-1940,9508,-1946,9522,-1954,9533,-1964,9541,-1976,9542,-1979,9546,-1989,9547,-2004xm9780,-2040l9779,-2084,9778,-2105,9772,-2125,9763,-2143,9762,-2144,9751,-2158,9735,-2171,9723,-2178,9723,-2084,9723,-2040,9722,-2027,9720,-2016,9716,-2005,9711,-1996,9702,-1985,9691,-1979,9660,-1979,9649,-1985,9640,-1996,9635,-2005,9631,-2016,9629,-2027,9628,-2040,9628,-2084,9629,-2097,9631,-2108,9635,-2118,9640,-2127,9648,-2138,9660,-2144,9691,-2144,9702,-2138,9710,-2127,9716,-2118,9720,-2108,9722,-2097,9723,-2084,9723,-2178,9717,-2180,9698,-2186,9676,-2188,9653,-2186,9633,-2180,9616,-2171,9600,-2158,9588,-2143,9579,-2125,9573,-2105,9571,-2084,9571,-2040,9573,-2018,9579,-1998,9588,-1981,9600,-1965,9616,-1952,9634,-1943,9654,-1937,9676,-1936,9698,-1937,9718,-1943,9735,-1952,9751,-1965,9762,-1979,9763,-1981,9772,-1998,9778,-2018,9780,-2040xm9975,-1983l9869,-1983,9869,-2184,9812,-2184,9812,-1939,9975,-1939,9975,-1983xm10198,-2184l10141,-2184,10141,-2009,10137,-1997,10122,-1983,10111,-1979,10083,-1979,10072,-1983,10057,-1998,10053,-2009,10053,-2184,9996,-2184,9996,-2024,9997,-2004,10003,-1986,10011,-1971,10024,-1959,10039,-1949,10056,-1941,10075,-1937,10097,-1936,10119,-1937,10138,-1941,10155,-1949,10170,-1959,10182,-1971,10187,-1979,10191,-1986,10196,-2004,10198,-2024,10198,-2184xm10210,-2312l10181,-2300,10181,-2287,10181,-2264,10148,-2276,10181,-2287,10181,-2300,10131,-2282,10131,-2270,10210,-2240,10210,-2254,10192,-2260,10192,-2264,10192,-2287,10192,-2291,10210,-2297,10210,-2312xm10210,-2383l10131,-2383,10131,-2370,10187,-2370,10131,-2335,10131,-2321,10210,-2321,10210,-2335,10154,-2335,10210,-2370,10210,-2383xm10210,-2413l10210,-2428,10209,-2433,10206,-2442,10203,-2445,10203,-2445,10199,-2449,10199,-2426,10199,-2413,10142,-2413,10142,-2430,10145,-2435,10154,-2443,10160,-2445,10177,-2445,10180,-2444,10187,-2442,10190,-2441,10194,-2437,10196,-2435,10198,-2429,10199,-2426,10199,-2449,10197,-2452,10193,-2454,10183,-2458,10178,-2458,10163,-2458,10158,-2458,10149,-2454,10145,-2452,10138,-2445,10136,-2442,10132,-2433,10132,-2429,10131,-2400,10210,-2400,10210,-2413xm10408,-2184l10222,-2184,10222,-2140,10286,-2140,10286,-1939,10343,-1939,10343,-2140,10408,-2140,10408,-2184xm10440,-2386l10439,-2401,10435,-2414,10428,-2426,10418,-2437,10417,-2438,10406,-2446,10392,-2452,10392,-2388,10392,-2384,10323,-2334,10320,-2335,10320,-2436,10323,-2438,10392,-2388,10392,-2452,10392,-2452,10376,-2455,10357,-2457,10270,-2457,10270,-2242,10320,-2242,10320,-2316,10357,-2316,10376,-2317,10392,-2320,10406,-2326,10417,-2334,10418,-2335,10428,-2345,10435,-2357,10439,-2371,10440,-2386xm10491,-2184l10434,-2184,10434,-1939,10491,-1939,10491,-2184xm10604,-2280l10512,-2280,10512,-2456,10462,-2456,10462,-2280,10462,-2242,10604,-2242,10604,-2280xm10734,-2040l10734,-2084,10732,-2105,10727,-2125,10718,-2143,10717,-2144,10705,-2158,10690,-2171,10678,-2178,10678,-2084,10678,-2040,10677,-2027,10674,-2016,10671,-2005,10665,-1996,10657,-1985,10646,-1979,10615,-1979,10603,-1985,10595,-1996,10590,-2005,10586,-2016,10584,-2027,10583,-2040,10583,-2084,10584,-2097,10586,-2108,10590,-2118,10595,-2127,10603,-2138,10615,-2144,10645,-2144,10657,-2138,10665,-2127,10671,-2118,10674,-2108,10677,-2097,10678,-2084,10678,-2178,10672,-2180,10652,-2186,10630,-2188,10608,-2186,10588,-2180,10570,-2171,10555,-2158,10542,-2143,10533,-2125,10528,-2105,10526,-2084,10526,-2040,10528,-2018,10533,-1998,10542,-1981,10555,-1965,10571,-1952,10588,-1943,10608,-1937,10631,-1936,10653,-1937,10672,-1943,10690,-1952,10706,-1965,10717,-1979,10718,-1981,10727,-1998,10732,-2018,10734,-2040xm10807,-2242l10793,-2284,10781,-2322,10756,-2399,10737,-2457,10734,-2457,10734,-2322,10688,-2322,10710,-2399,10711,-2399,10734,-2322,10734,-2457,10684,-2457,10615,-2242,10665,-2242,10677,-2284,10745,-2284,10757,-2242,10807,-2242xm10972,-2457l10918,-2457,10875,-2363,10874,-2363,10831,-2457,10778,-2457,10849,-2320,10849,-2242,10899,-2242,10899,-2317,10972,-2457xm10972,-2184l10915,-2184,10915,-2028,10914,-2028,10875,-2095,10824,-2184,10767,-2184,10767,-1939,10824,-1939,10824,-2095,10825,-2095,10915,-1939,10972,-1939,10972,-2028,10972,-2184xe" filled="true" fillcolor="#ffffff" stroked="false">
              <v:path arrowok="t"/>
              <v:fill type="solid"/>
            </v:shape>
            <v:rect style="position:absolute;left:4513;top:-2460;width:1401;height:500" filled="true" fillcolor="#cb2027" stroked="false">
              <v:fill type="solid"/>
            </v:rect>
            <v:shape style="position:absolute;left:4597;top:-2391;width:1233;height:362" coordorigin="4597,-2390" coordsize="1233,362" path="m4702,-2041l4702,-2048,4699,-2052,4692,-2054,4698,-2057,4700,-2059,4701,-2060,4701,-2067,4701,-2068,4699,-2071,4695,-2074,4690,-2077,4685,-2078,4683,-2078,4683,-2047,4683,-2042,4681,-2041,4617,-2041,4617,-2048,4681,-2048,4683,-2047,4683,-2078,4681,-2078,4681,-2065,4681,-2061,4680,-2059,4617,-2059,4617,-2067,4680,-2067,4681,-2065,4681,-2078,4597,-2078,4597,-2029,4686,-2029,4692,-2031,4696,-2034,4700,-2036,4702,-2039,4702,-2041xm4881,-2067l4879,-2071,4870,-2077,4864,-2078,4795,-2078,4789,-2077,4781,-2071,4778,-2067,4778,-2029,4798,-2029,4798,-2065,4799,-2067,4860,-2067,4862,-2065,4862,-2056,4810,-2056,4810,-2045,4862,-2045,4862,-2029,4881,-2029,4881,-2067xm5057,-2078l4962,-2078,4962,-2067,5000,-2067,5000,-2029,5020,-2029,5020,-2067,5057,-2067,5057,-2078xm5186,-2194l5182,-2213,5176,-2223,5172,-2230,5154,-2245,5128,-2256,5150,-2268,5165,-2282,5167,-2286,5174,-2298,5177,-2316,5175,-2327,5175,-2330,5169,-2344,5158,-2356,5144,-2367,5124,-2377,5101,-2385,5076,-2389,5076,-2216,5076,-2189,5068,-2182,4707,-2182,4707,-2223,5068,-2223,5076,-2216,5076,-2389,5075,-2389,5069,-2389,5069,-2320,5069,-2293,5061,-2286,4707,-2286,4707,-2327,5061,-2327,5069,-2320,5069,-2389,5045,-2390,4597,-2390,4597,-2119,5053,-2119,5083,-2120,5109,-2125,5132,-2132,5152,-2142,5167,-2153,5177,-2165,5184,-2179,5184,-2182,5186,-2194xm5237,-2078l5142,-2078,5142,-2067,5180,-2067,5180,-2029,5199,-2029,5199,-2067,5237,-2067,5237,-2078xm5414,-2078l5325,-2078,5325,-2029,5414,-2029,5414,-2041,5344,-2041,5344,-2048,5410,-2048,5410,-2059,5344,-2059,5344,-2067,5414,-2067,5414,-2078xm5602,-2066l5600,-2070,5592,-2076,5586,-2078,5497,-2078,5497,-2029,5517,-2029,5517,-2067,5581,-2067,5583,-2065,5583,-2058,5581,-2057,5527,-2057,5569,-2029,5595,-2029,5571,-2045,5586,-2045,5592,-2047,5600,-2053,5602,-2057,5602,-2066xm5781,-2078l5761,-2078,5761,-2061,5760,-2059,5699,-2059,5698,-2061,5698,-2078,5678,-2078,5678,-2059,5680,-2055,5689,-2050,5695,-2048,5720,-2048,5720,-2029,5740,-2029,5740,-2048,5764,-2048,5770,-2050,5779,-2055,5781,-2059,5781,-2063,5781,-2078xm5781,-2202l5779,-2219,5772,-2234,5761,-2248,5745,-2261,5725,-2272,5702,-2280,5676,-2285,5648,-2286,5337,-2286,5329,-2293,5329,-2320,5337,-2327,5759,-2327,5759,-2390,5353,-2390,5325,-2389,5300,-2384,5277,-2376,5257,-2366,5241,-2353,5229,-2338,5222,-2323,5220,-2306,5222,-2290,5229,-2275,5240,-2261,5256,-2248,5277,-2237,5300,-2229,5325,-2224,5353,-2223,5664,-2223,5671,-2216,5671,-2189,5664,-2182,5243,-2182,5243,-2119,5648,-2119,5676,-2120,5702,-2125,5725,-2133,5745,-2144,5761,-2157,5772,-2171,5779,-2186,5781,-2202xm5816,-2353l5810,-2365,5809,-2365,5813,-2365,5816,-2367,5816,-2369,5816,-2376,5816,-2378,5813,-2380,5811,-2380,5811,-2375,5811,-2369,5809,-2369,5801,-2369,5801,-2376,5808,-2376,5811,-2375,5811,-2380,5796,-2380,5796,-2353,5801,-2353,5801,-2365,5804,-2365,5811,-2353,5816,-2353xm5830,-2381l5825,-2385,5823,-2386,5823,-2378,5823,-2356,5815,-2348,5795,-2348,5787,-2356,5787,-2378,5795,-2385,5815,-2385,5823,-2378,5823,-2386,5818,-2390,5792,-2390,5781,-2381,5781,-2352,5792,-2343,5818,-2343,5824,-2348,5830,-2352,5830,-2381xe" filled="true" fillcolor="#ffffff" stroked="false">
              <v:path arrowok="t"/>
              <v:fill type="solid"/>
            </v:shape>
            <v:shape style="position:absolute;left:10268;top:-671;width:703;height:280" type="#_x0000_t75" stroked="false">
              <v:imagedata r:id="rId14" o:title=""/>
            </v:shape>
            <v:shape style="position:absolute;left:10743;top:-656;width:36;height:35" coordorigin="10743,-656" coordsize="36,35" path="m10778,-656l10743,-656,10743,-622,10746,-622,10777,-622,10778,-623,10778,-656xe" filled="true" fillcolor="#231f20" stroked="false">
              <v:path arrowok="t"/>
              <v:fill type="solid"/>
            </v:shape>
            <v:rect style="position:absolute;left:10168;top:-735;width:10;height:366" filled="true" fillcolor="#020302" stroked="false">
              <v:fill type="solid"/>
            </v:rect>
            <v:shape style="position:absolute;left:9195;top:-698;width:859;height:306" type="#_x0000_t75" stroked="false">
              <v:imagedata r:id="rId15" o:title=""/>
            </v:shape>
            <v:rect style="position:absolute;left:4264;top:-232;width:6956;height:259" filled="true" fillcolor="#d2232a" stroked="false">
              <v:fill type="solid"/>
            </v:rect>
            <v:shape style="position:absolute;left:4369;top:-142;width:372;height:70" coordorigin="4369,-142" coordsize="372,70" path="m4439,-137l4434,-142,4428,-142,4374,-142,4369,-137,4369,-77,4374,-72,4397,-72,4397,-98,4388,-98,4388,-110,4397,-110,4397,-113,4397,-115,4398,-121,4400,-125,4406,-128,4408,-129,4421,-129,4421,-118,4410,-118,4409,-117,4408,-113,4409,-110,4421,-110,4421,-98,4421,-98,4408,-98,4409,-72,4434,-72,4439,-77,4439,-137xm4514,-112l4510,-116,4505,-116,4499,-116,4495,-111,4496,-101,4499,-98,4509,-97,4514,-101,4514,-112xm4528,-124l4526,-125,4523,-128,4523,-124,4523,-120,4522,-118,4518,-118,4518,-114,4518,-99,4512,-93,4497,-93,4491,-100,4492,-114,4497,-120,4512,-121,4518,-114,4518,-118,4518,-118,4516,-120,4516,-121,4516,-124,4518,-125,4522,-125,4523,-124,4523,-128,4522,-129,4488,-129,4482,-124,4482,-89,4488,-84,4522,-84,4528,-89,4528,-93,4528,-118,4528,-124xm4540,-137l4535,-142,4532,-142,4532,-126,4532,-87,4524,-80,4485,-80,4478,-87,4478,-126,4485,-134,4524,-134,4532,-126,4532,-142,4475,-142,4470,-137,4470,-77,4475,-72,4535,-72,4540,-77,4540,-80,4540,-134,4540,-137xm4614,-106l4600,-114,4600,-99,4614,-106xm4640,-137l4636,-142,4632,-142,4632,-120,4632,-94,4629,-88,4582,-88,4579,-94,4579,-120,4582,-125,4630,-125,4632,-120,4632,-142,4575,-142,4570,-137,4570,-77,4575,-72,4636,-72,4640,-77,4640,-88,4640,-125,4640,-137xm4741,-137l4736,-142,4726,-142,4726,-109,4726,-86,4718,-86,4718,-107,4709,-107,4708,-103,4708,-86,4700,-86,4700,-113,4708,-113,4708,-110,4708,-110,4709,-112,4711,-113,4712,-114,4725,-114,4726,-109,4726,-142,4696,-142,4696,-125,4695,-119,4695,-119,4695,-113,4695,-86,4686,-86,4686,-113,4695,-113,4695,-119,4693,-117,4688,-117,4685,-119,4686,-125,4688,-127,4693,-127,4696,-125,4696,-142,4676,-142,4671,-137,4671,-77,4676,-72,4736,-72,4741,-77,4741,-86,4741,-114,4741,-117,4741,-127,4741,-137xe" filled="true" fillcolor="#ffffff" stroked="false">
              <v:path arrowok="t"/>
              <v:fill type="solid"/>
            </v:shape>
            <v:shape style="position:absolute;left:10268;top:-736;width:446;height:48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pacing w:val="-1"/>
                        <w:w w:val="105"/>
                        <w:sz w:val="4"/>
                      </w:rPr>
                      <w:t>Technical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4"/>
                      </w:rPr>
                      <w:t>Sponsor</w:t>
                    </w:r>
                    <w:r>
                      <w:rPr>
                        <w:rFonts w:ascii="Arial"/>
                        <w:b/>
                        <w:color w:val="231F20"/>
                        <w:spacing w:val="-1"/>
                        <w:w w:val="105"/>
                        <w:sz w:val="4"/>
                      </w:rPr>
                      <w:t> </w:t>
                    </w:r>
                    <w:r>
                      <w:rPr>
                        <w:rFonts w:ascii="Arial"/>
                        <w:b/>
                        <w:color w:val="231F20"/>
                        <w:w w:val="105"/>
                        <w:sz w:val="4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4264;top:-232;width:6956;height:259" type="#_x0000_t202" filled="false" stroked="false">
              <v:textbox inset="0,0,0,0">
                <w:txbxContent>
                  <w:p>
                    <w:pPr>
                      <w:spacing w:before="36"/>
                      <w:ind w:left="508" w:right="0" w:firstLine="0"/>
                      <w:jc w:val="left"/>
                      <w:rPr>
                        <w:rFonts w:ascii="Roboto"/>
                        <w:b/>
                        <w:sz w:val="13"/>
                      </w:rPr>
                    </w:pPr>
                    <w:r>
                      <w:rPr>
                        <w:rFonts w:ascii="Roboto"/>
                        <w:b/>
                        <w:color w:val="FFFFFF"/>
                        <w:spacing w:val="-1"/>
                        <w:sz w:val="13"/>
                      </w:rPr>
                      <w:t>| </w:t>
                    </w:r>
                    <w:hyperlink r:id="rId16">
                      <w:r>
                        <w:rPr>
                          <w:rFonts w:ascii="Roboto"/>
                          <w:b/>
                          <w:color w:val="FFFFFF"/>
                          <w:spacing w:val="-1"/>
                          <w:sz w:val="13"/>
                        </w:rPr>
                        <w:t>www.bs-battery.com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  <w:w w:val="95"/>
          <w:sz w:val="17"/>
        </w:rPr>
        <w:t>BS</w:t>
      </w:r>
      <w:r>
        <w:rPr>
          <w:i/>
          <w:color w:val="231F20"/>
          <w:spacing w:val="10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Battery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tiene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una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destacada</w:t>
      </w:r>
      <w:r>
        <w:rPr>
          <w:i/>
          <w:color w:val="231F20"/>
          <w:spacing w:val="10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presencia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en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competición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donde</w:t>
      </w:r>
      <w:r>
        <w:rPr>
          <w:i/>
          <w:color w:val="231F20"/>
          <w:spacing w:val="10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puede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probar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sus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productos</w:t>
      </w:r>
      <w:r>
        <w:rPr>
          <w:i/>
          <w:color w:val="231F20"/>
          <w:spacing w:val="11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al</w:t>
      </w:r>
      <w:r>
        <w:rPr>
          <w:i/>
          <w:color w:val="231F20"/>
          <w:spacing w:val="10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máximo</w:t>
      </w:r>
      <w:r>
        <w:rPr>
          <w:i/>
          <w:color w:val="231F20"/>
          <w:spacing w:val="1"/>
          <w:w w:val="95"/>
          <w:sz w:val="17"/>
        </w:rPr>
        <w:t> </w:t>
      </w:r>
      <w:r>
        <w:rPr>
          <w:i/>
          <w:color w:val="231F20"/>
          <w:sz w:val="17"/>
        </w:rPr>
        <w:t>nivel</w:t>
      </w:r>
      <w:r>
        <w:rPr>
          <w:i/>
          <w:color w:val="231F20"/>
          <w:spacing w:val="-8"/>
          <w:sz w:val="17"/>
        </w:rPr>
        <w:t> </w:t>
      </w:r>
      <w:r>
        <w:rPr>
          <w:i/>
          <w:color w:val="231F20"/>
          <w:sz w:val="17"/>
        </w:rPr>
        <w:t>de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z w:val="17"/>
        </w:rPr>
        <w:t>exigencia.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Actualmente,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presta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z w:val="17"/>
        </w:rPr>
        <w:t>su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z w:val="17"/>
        </w:rPr>
        <w:t>apoyo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al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Aprilia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z w:val="17"/>
        </w:rPr>
        <w:t>Racing</w:t>
      </w:r>
      <w:r>
        <w:rPr>
          <w:i/>
          <w:color w:val="231F20"/>
          <w:spacing w:val="-7"/>
          <w:sz w:val="17"/>
        </w:rPr>
        <w:t> </w:t>
      </w:r>
      <w:r>
        <w:rPr>
          <w:i/>
          <w:color w:val="231F20"/>
          <w:sz w:val="17"/>
        </w:rPr>
        <w:t>Team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z w:val="17"/>
        </w:rPr>
        <w:t>MotoGP.</w:t>
      </w:r>
    </w:p>
    <w:p>
      <w:pPr>
        <w:pStyle w:val="BodyText"/>
        <w:spacing w:before="2"/>
        <w:rPr>
          <w:i/>
          <w:sz w:val="11"/>
        </w:rPr>
      </w:pPr>
      <w:r>
        <w:rPr/>
        <w:pict>
          <v:shape style="position:absolute;margin-left:213.283203pt;margin-top:8.028949pt;width:347.75pt;height:262.5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before="45"/>
                    <w:ind w:left="468" w:right="0" w:firstLine="0"/>
                    <w:jc w:val="left"/>
                    <w:rPr>
                      <w:rFonts w:ascii="Arial" w:hAnsi="Arial"/>
                      <w:b/>
                      <w:i/>
                      <w:sz w:val="40"/>
                    </w:rPr>
                  </w:pPr>
                  <w:r>
                    <w:rPr>
                      <w:rFonts w:ascii="Arial" w:hAnsi="Arial"/>
                      <w:b/>
                      <w:i/>
                      <w:color w:val="FFFFFF"/>
                      <w:spacing w:val="-4"/>
                      <w:w w:val="80"/>
                      <w:sz w:val="40"/>
                    </w:rPr>
                    <w:t>Cargadores,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25"/>
                      <w:w w:val="80"/>
                      <w:sz w:val="4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4"/>
                      <w:w w:val="80"/>
                      <w:sz w:val="40"/>
                    </w:rPr>
                    <w:t>booster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25"/>
                      <w:w w:val="80"/>
                      <w:sz w:val="4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4"/>
                      <w:w w:val="80"/>
                      <w:sz w:val="40"/>
                    </w:rPr>
                    <w:t>y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25"/>
                      <w:w w:val="80"/>
                      <w:sz w:val="4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4"/>
                      <w:w w:val="80"/>
                      <w:sz w:val="40"/>
                    </w:rPr>
                    <w:t>tésters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25"/>
                      <w:w w:val="80"/>
                      <w:sz w:val="4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4"/>
                      <w:w w:val="80"/>
                      <w:sz w:val="40"/>
                    </w:rPr>
                    <w:t>BS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24"/>
                      <w:w w:val="80"/>
                      <w:sz w:val="40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color w:val="FFFFFF"/>
                      <w:spacing w:val="-3"/>
                      <w:w w:val="80"/>
                      <w:sz w:val="40"/>
                    </w:rPr>
                    <w:t>Battery</w:t>
                  </w:r>
                </w:p>
                <w:p>
                  <w:pPr>
                    <w:pStyle w:val="BodyText"/>
                    <w:tabs>
                      <w:tab w:pos="3590" w:val="left" w:leader="none"/>
                    </w:tabs>
                    <w:spacing w:line="218" w:lineRule="auto" w:before="170"/>
                    <w:ind w:left="113" w:right="111"/>
                    <w:jc w:val="both"/>
                  </w:pPr>
                  <w:r>
                    <w:rPr>
                      <w:color w:val="FFFFFF"/>
                      <w:w w:val="95"/>
                    </w:rPr>
                    <w:t>Consciente</w:t>
                  </w:r>
                  <w:r>
                    <w:rPr>
                      <w:color w:val="FFFFFF"/>
                      <w:spacing w:val="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del</w:t>
                  </w:r>
                  <w:r>
                    <w:rPr>
                      <w:color w:val="FFFFFF"/>
                      <w:spacing w:val="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papel</w:t>
                  </w:r>
                  <w:r>
                    <w:rPr>
                      <w:color w:val="FFFFFF"/>
                      <w:spacing w:val="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crítico</w:t>
                  </w:r>
                  <w:r>
                    <w:rPr>
                      <w:color w:val="FFFFFF"/>
                      <w:spacing w:val="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que</w:t>
                  </w:r>
                  <w:r>
                    <w:rPr>
                      <w:color w:val="FFFFFF"/>
                      <w:spacing w:val="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desempeña</w:t>
                  </w:r>
                  <w:r>
                    <w:rPr>
                      <w:color w:val="FFFFFF"/>
                      <w:spacing w:val="78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(228,69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€)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que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ha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sido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desarrollado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para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pro-</w:t>
                  </w:r>
                  <w:r>
                    <w:rPr>
                      <w:color w:val="FFFFFF"/>
                      <w:spacing w:val="-39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el mantenimiento, BS Battery desarrolla solu-</w:t>
                  </w:r>
                  <w:r>
                    <w:rPr>
                      <w:color w:val="FFFFFF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fesionales o apasionados de la moto. Es todo</w:t>
                  </w:r>
                  <w:r>
                    <w:rPr>
                      <w:color w:val="FFFFFF"/>
                      <w:spacing w:val="-3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ciones innovadoras de carga y prueba para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 banco de carga inteligente que permite la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profesionales o usuarios finales que cubren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carga simultánea de tres baterías de distinta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todas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sus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necesidades.</w:t>
                    <w:tab/>
                  </w:r>
                  <w:r>
                    <w:rPr>
                      <w:color w:val="FFFFFF"/>
                    </w:rPr>
                    <w:t>potencia</w:t>
                  </w:r>
                  <w:r>
                    <w:rPr>
                      <w:color w:val="FFFFFF"/>
                      <w:spacing w:val="-8"/>
                    </w:rPr>
                    <w:t> </w:t>
                  </w:r>
                  <w:r>
                    <w:rPr>
                      <w:color w:val="FFFFFF"/>
                    </w:rPr>
                    <w:t>y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tecnología.</w:t>
                  </w:r>
                </w:p>
                <w:p>
                  <w:pPr>
                    <w:pStyle w:val="BodyText"/>
                    <w:spacing w:line="218" w:lineRule="auto"/>
                    <w:ind w:left="113" w:right="3588"/>
                    <w:jc w:val="both"/>
                  </w:pPr>
                  <w:r>
                    <w:rPr>
                      <w:color w:val="FFFFFF"/>
                      <w:w w:val="95"/>
                    </w:rPr>
                    <w:t>¡Su</w:t>
                  </w:r>
                  <w:r>
                    <w:rPr>
                      <w:color w:val="FFFFFF"/>
                      <w:spacing w:val="-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gama</w:t>
                  </w:r>
                  <w:r>
                    <w:rPr>
                      <w:color w:val="FFFFFF"/>
                      <w:spacing w:val="-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</w:t>
                  </w:r>
                  <w:r>
                    <w:rPr>
                      <w:color w:val="FFFFFF"/>
                      <w:spacing w:val="-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cargadores</w:t>
                  </w:r>
                  <w:r>
                    <w:rPr>
                      <w:color w:val="FFFFFF"/>
                      <w:spacing w:val="-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es</w:t>
                  </w:r>
                  <w:r>
                    <w:rPr>
                      <w:color w:val="FFFFFF"/>
                      <w:spacing w:val="-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muy</w:t>
                  </w:r>
                  <w:r>
                    <w:rPr>
                      <w:color w:val="FFFFFF"/>
                      <w:spacing w:val="-4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versátil</w:t>
                  </w:r>
                  <w:r>
                    <w:rPr>
                      <w:color w:val="FFFFFF"/>
                      <w:spacing w:val="-3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para</w:t>
                  </w:r>
                  <w:r>
                    <w:rPr>
                      <w:color w:val="FFFFFF"/>
                      <w:spacing w:val="-3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adaptarse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a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todas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las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demandas!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Cuenta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con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cargadores inteligentes “todo en uno”, para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plomo-ácido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y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litio,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6V/12V,</w:t>
                  </w:r>
                  <w:r>
                    <w:rPr>
                      <w:color w:val="FFFFFF"/>
                      <w:spacing w:val="-6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conexión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rá-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</w:rPr>
                    <w:t>pida,</w:t>
                  </w:r>
                  <w:r>
                    <w:rPr>
                      <w:color w:val="FFFFFF"/>
                      <w:spacing w:val="-10"/>
                    </w:rPr>
                    <w:t> </w:t>
                  </w:r>
                  <w:r>
                    <w:rPr>
                      <w:color w:val="FFFFFF"/>
                    </w:rPr>
                    <w:t>carga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cero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excesiva,</w:t>
                  </w:r>
                  <w:r>
                    <w:rPr>
                      <w:color w:val="FFFFFF"/>
                      <w:spacing w:val="-9"/>
                    </w:rPr>
                    <w:t> </w:t>
                  </w:r>
                  <w:r>
                    <w:rPr>
                      <w:color w:val="FFFFFF"/>
                    </w:rPr>
                    <w:t>etc.</w:t>
                  </w:r>
                </w:p>
                <w:p>
                  <w:pPr>
                    <w:pStyle w:val="BodyText"/>
                    <w:spacing w:line="218" w:lineRule="auto"/>
                    <w:ind w:left="113" w:right="3588"/>
                    <w:jc w:val="both"/>
                  </w:pPr>
                  <w:r>
                    <w:rPr>
                      <w:color w:val="FFFFFF"/>
                      <w:spacing w:val="-2"/>
                    </w:rPr>
                    <w:t>Por</w:t>
                  </w:r>
                  <w:r>
                    <w:rPr>
                      <w:color w:val="FFFFFF"/>
                      <w:spacing w:val="-7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ejemplo,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el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2"/>
                    </w:rPr>
                    <w:t>compacto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BS10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(53,88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€)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  <w:spacing w:val="-1"/>
                    </w:rPr>
                    <w:t>es</w:t>
                  </w:r>
                  <w:r>
                    <w:rPr>
                      <w:color w:val="FFFFFF"/>
                      <w:spacing w:val="-41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 cargador ligero, con una capacidad de 1A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para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6V/12V,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litio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o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ácido.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Su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2"/>
                      <w:w w:val="95"/>
                    </w:rPr>
                    <w:t>función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de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spacing w:val="-1"/>
                      <w:w w:val="95"/>
                    </w:rPr>
                    <w:t>man-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tenimiento lo convierte en ideal para viajes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</w:rPr>
                    <w:t>con</w:t>
                  </w:r>
                  <w:r>
                    <w:rPr>
                      <w:color w:val="FFFFFF"/>
                      <w:spacing w:val="-6"/>
                    </w:rPr>
                    <w:t> </w:t>
                  </w:r>
                  <w:r>
                    <w:rPr>
                      <w:color w:val="FFFFFF"/>
                    </w:rPr>
                    <w:t>mochila.</w:t>
                  </w:r>
                </w:p>
                <w:p>
                  <w:pPr>
                    <w:pStyle w:val="BodyText"/>
                    <w:spacing w:line="218" w:lineRule="auto"/>
                    <w:ind w:left="113" w:right="3572"/>
                  </w:pPr>
                  <w:r>
                    <w:rPr>
                      <w:color w:val="FFFFFF"/>
                      <w:w w:val="95"/>
                    </w:rPr>
                    <w:t>Con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una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capacidad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más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importante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3A,</w:t>
                  </w:r>
                  <w:r>
                    <w:rPr>
                      <w:color w:val="FFFFFF"/>
                      <w:spacing w:val="-5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el</w:t>
                  </w:r>
                  <w:r>
                    <w:rPr>
                      <w:color w:val="FFFFFF"/>
                      <w:spacing w:val="-3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BS30 (84,02 €) es adecuado para baterías de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litio o ácido de hasta 60 Ah. El gancho multi-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eje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permite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fijar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el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cargador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fácilmente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su</w:t>
                  </w:r>
                  <w:r>
                    <w:rPr>
                      <w:color w:val="FFFFFF"/>
                      <w:spacing w:val="-3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taller: ¡puedes enchufarlo y olvidarte de él!</w:t>
                  </w:r>
                  <w:r>
                    <w:rPr>
                      <w:color w:val="FFFFFF"/>
                      <w:spacing w:val="1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Otra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excelente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opción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de</w:t>
                  </w:r>
                  <w:r>
                    <w:rPr>
                      <w:color w:val="FFFFFF"/>
                      <w:spacing w:val="-9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la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marca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es</w:t>
                  </w:r>
                  <w:r>
                    <w:rPr>
                      <w:color w:val="FFFFFF"/>
                      <w:spacing w:val="-7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el</w:t>
                  </w:r>
                  <w:r>
                    <w:rPr>
                      <w:color w:val="FFFFFF"/>
                      <w:spacing w:val="-8"/>
                      <w:w w:val="95"/>
                    </w:rPr>
                    <w:t> </w:t>
                  </w:r>
                  <w:r>
                    <w:rPr>
                      <w:color w:val="FFFFFF"/>
                      <w:w w:val="95"/>
                    </w:rPr>
                    <w:t>BK20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00" w:h="16830"/>
          <w:pgMar w:top="0" w:bottom="0" w:left="0" w:right="0"/>
        </w:sectPr>
      </w:pPr>
    </w:p>
    <w:p>
      <w:pPr>
        <w:pStyle w:val="BodyText"/>
        <w:spacing w:before="9"/>
        <w:rPr>
          <w:i/>
          <w:sz w:val="14"/>
        </w:rPr>
      </w:pPr>
    </w:p>
    <w:p>
      <w:pPr>
        <w:pStyle w:val="BodyText"/>
        <w:ind w:left="673" w:right="-72"/>
        <w:rPr>
          <w:sz w:val="20"/>
        </w:rPr>
      </w:pPr>
      <w:r>
        <w:rPr>
          <w:sz w:val="20"/>
        </w:rPr>
        <w:drawing>
          <wp:inline distT="0" distB="0" distL="0" distR="0">
            <wp:extent cx="2152420" cy="1408176"/>
            <wp:effectExtent l="0" t="0" r="0" b="0"/>
            <wp:docPr id="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420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2" w:lineRule="auto" w:before="32"/>
        <w:ind w:left="675" w:right="1" w:firstLine="0"/>
        <w:jc w:val="both"/>
        <w:rPr>
          <w:i/>
          <w:sz w:val="17"/>
        </w:rPr>
      </w:pPr>
      <w:r>
        <w:rPr>
          <w:i/>
          <w:color w:val="231F20"/>
          <w:w w:val="95"/>
          <w:sz w:val="17"/>
        </w:rPr>
        <w:t>Las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baterías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SLA</w:t>
      </w:r>
      <w:r>
        <w:rPr>
          <w:i/>
          <w:color w:val="231F20"/>
          <w:spacing w:val="-3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de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BS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Battery</w:t>
      </w:r>
      <w:r>
        <w:rPr>
          <w:i/>
          <w:color w:val="231F20"/>
          <w:spacing w:val="-3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destacan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por</w:t>
      </w:r>
      <w:r>
        <w:rPr>
          <w:i/>
          <w:color w:val="231F20"/>
          <w:spacing w:val="-3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su</w:t>
      </w:r>
      <w:r>
        <w:rPr>
          <w:i/>
          <w:color w:val="231F20"/>
          <w:spacing w:val="-4"/>
          <w:w w:val="95"/>
          <w:sz w:val="17"/>
        </w:rPr>
        <w:t> </w:t>
      </w:r>
      <w:r>
        <w:rPr>
          <w:i/>
          <w:color w:val="231F20"/>
          <w:w w:val="95"/>
          <w:sz w:val="17"/>
        </w:rPr>
        <w:t>gran</w:t>
      </w:r>
      <w:r>
        <w:rPr>
          <w:i/>
          <w:color w:val="231F20"/>
          <w:spacing w:val="-34"/>
          <w:w w:val="95"/>
          <w:sz w:val="17"/>
        </w:rPr>
        <w:t> </w:t>
      </w:r>
      <w:r>
        <w:rPr>
          <w:i/>
          <w:color w:val="231F20"/>
          <w:spacing w:val="-3"/>
          <w:sz w:val="17"/>
        </w:rPr>
        <w:t>resistencia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3"/>
          <w:sz w:val="17"/>
        </w:rPr>
        <w:t>a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3"/>
          <w:sz w:val="17"/>
        </w:rPr>
        <w:t>las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3"/>
          <w:sz w:val="17"/>
        </w:rPr>
        <w:t>vibraciones,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2"/>
          <w:sz w:val="17"/>
        </w:rPr>
        <w:t>larga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2"/>
          <w:sz w:val="17"/>
        </w:rPr>
        <w:t>vida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2"/>
          <w:sz w:val="17"/>
        </w:rPr>
        <w:t>útil</w:t>
      </w:r>
      <w:r>
        <w:rPr>
          <w:i/>
          <w:color w:val="231F20"/>
          <w:spacing w:val="-5"/>
          <w:sz w:val="17"/>
        </w:rPr>
        <w:t> </w:t>
      </w:r>
      <w:r>
        <w:rPr>
          <w:i/>
          <w:color w:val="231F20"/>
          <w:spacing w:val="-2"/>
          <w:sz w:val="17"/>
        </w:rPr>
        <w:t>y</w:t>
      </w:r>
      <w:r>
        <w:rPr>
          <w:i/>
          <w:color w:val="231F20"/>
          <w:spacing w:val="-6"/>
          <w:sz w:val="17"/>
        </w:rPr>
        <w:t> </w:t>
      </w:r>
      <w:r>
        <w:rPr>
          <w:i/>
          <w:color w:val="231F20"/>
          <w:spacing w:val="-2"/>
          <w:sz w:val="17"/>
        </w:rPr>
        <w:t>precio</w:t>
      </w:r>
      <w:r>
        <w:rPr>
          <w:i/>
          <w:color w:val="231F20"/>
          <w:spacing w:val="-36"/>
          <w:sz w:val="17"/>
        </w:rPr>
        <w:t> </w:t>
      </w:r>
      <w:r>
        <w:rPr>
          <w:i/>
          <w:color w:val="231F20"/>
          <w:sz w:val="17"/>
        </w:rPr>
        <w:t>competitivo.</w:t>
      </w: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spacing w:line="218" w:lineRule="auto"/>
        <w:ind w:left="675"/>
        <w:jc w:val="both"/>
      </w:pPr>
      <w:r>
        <w:rPr>
          <w:color w:val="231F20"/>
          <w:w w:val="95"/>
        </w:rPr>
        <w:t>Max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activadas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fábrica.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Según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BS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Battery,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el programa más amplio del mercado en este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tipo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baterías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cuales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aplicación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</w:rPr>
        <w:t>todo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tipo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motos: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carretera,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campo,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escúteres,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motos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nieve,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etc.</w:t>
      </w:r>
    </w:p>
    <w:p>
      <w:pPr>
        <w:pStyle w:val="BodyText"/>
        <w:spacing w:line="218" w:lineRule="auto"/>
        <w:ind w:left="675" w:firstLine="113"/>
        <w:jc w:val="both"/>
      </w:pP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(Sealed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Lead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Acid)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son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baterías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VRLA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reguladas por válvula de plomo-ácido, de tec-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nología AGM y están homologadas por cons-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tructores OEM. Listas para su uso -sin necesi-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dad de mantenimiento y sin riesgo de fugas</w:t>
      </w:r>
      <w:r>
        <w:rPr>
          <w:color w:val="231F20"/>
          <w:spacing w:val="-41"/>
        </w:rPr>
        <w:t> </w:t>
      </w:r>
      <w:r>
        <w:rPr>
          <w:color w:val="231F20"/>
          <w:w w:val="95"/>
        </w:rPr>
        <w:t>de ácido- las baterías pueden inclinarse hasta</w:t>
      </w:r>
      <w:r>
        <w:rPr>
          <w:color w:val="231F20"/>
          <w:spacing w:val="-38"/>
          <w:w w:val="95"/>
        </w:rPr>
        <w:t> </w:t>
      </w:r>
      <w:r>
        <w:rPr>
          <w:color w:val="231F20"/>
        </w:rPr>
        <w:t>90°C</w:t>
      </w:r>
      <w:r>
        <w:rPr>
          <w:color w:val="231F20"/>
          <w:spacing w:val="-6"/>
        </w:rPr>
        <w:t> </w:t>
      </w:r>
      <w:r>
        <w:rPr>
          <w:color w:val="231F20"/>
        </w:rPr>
        <w:t>durante</w:t>
      </w:r>
      <w:r>
        <w:rPr>
          <w:color w:val="231F20"/>
          <w:spacing w:val="-5"/>
        </w:rPr>
        <w:t> </w:t>
      </w:r>
      <w:r>
        <w:rPr>
          <w:color w:val="231F20"/>
        </w:rPr>
        <w:t>la</w:t>
      </w:r>
      <w:r>
        <w:rPr>
          <w:color w:val="231F20"/>
          <w:spacing w:val="-6"/>
        </w:rPr>
        <w:t> </w:t>
      </w:r>
      <w:r>
        <w:rPr>
          <w:color w:val="231F20"/>
        </w:rPr>
        <w:t>instalación.</w:t>
      </w:r>
    </w:p>
    <w:p>
      <w:pPr>
        <w:pStyle w:val="BodyText"/>
        <w:spacing w:line="218" w:lineRule="auto"/>
        <w:ind w:left="675" w:firstLine="113"/>
        <w:jc w:val="both"/>
      </w:pPr>
      <w:r>
        <w:rPr>
          <w:color w:val="231F20"/>
        </w:rPr>
        <w:t>La calidad, el aspecto rápido y práctico de</w:t>
      </w:r>
      <w:r>
        <w:rPr>
          <w:color w:val="231F20"/>
          <w:spacing w:val="-40"/>
        </w:rPr>
        <w:t> </w:t>
      </w:r>
      <w:r>
        <w:rPr>
          <w:color w:val="231F20"/>
          <w:spacing w:val="-1"/>
          <w:w w:val="95"/>
        </w:rPr>
        <w:t>‘Plug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&amp;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Play’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durante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la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instalación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pero,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sobre</w:t>
      </w:r>
    </w:p>
    <w:p>
      <w:pPr>
        <w:pStyle w:val="BodyText"/>
        <w:spacing w:line="221" w:lineRule="exact" w:before="101"/>
        <w:ind w:left="186"/>
        <w:jc w:val="both"/>
      </w:pPr>
      <w:r>
        <w:rPr/>
        <w:br w:type="column"/>
      </w:r>
      <w:r>
        <w:rPr>
          <w:color w:val="231F20"/>
          <w:spacing w:val="-2"/>
          <w:w w:val="95"/>
        </w:rPr>
        <w:t>todo,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su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precio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muy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competitivo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mercado</w:t>
      </w:r>
    </w:p>
    <w:p>
      <w:pPr>
        <w:pStyle w:val="BodyText"/>
        <w:spacing w:line="210" w:lineRule="exact"/>
        <w:ind w:left="186"/>
        <w:jc w:val="both"/>
      </w:pPr>
      <w:r>
        <w:rPr/>
        <w:pict>
          <v:group style="position:absolute;margin-left:-.000001pt;margin-top:-505.735443pt;width:594.8pt;height:482.75pt;mso-position-horizontal-relative:page;mso-position-vertical-relative:paragraph;z-index:-15836672" coordorigin="0,-10115" coordsize="11896,9655">
            <v:rect style="position:absolute;left:4265;top:-5148;width:6955;height:4689" filled="true" fillcolor="#58595b" stroked="false">
              <v:fill type="solid"/>
            </v:rect>
            <v:shape style="position:absolute;left:7856;top:-3820;width:3250;height:3150" type="#_x0000_t75" stroked="false">
              <v:imagedata r:id="rId18" o:title=""/>
            </v:shape>
            <v:shape style="position:absolute;left:0;top:-10115;width:4039;height:9655" type="#_x0000_t75" stroked="false">
              <v:imagedata r:id="rId19" o:title=""/>
            </v:shape>
            <v:rect style="position:absolute;left:0;top:-7896;width:2732;height:1419" filled="true" fillcolor="#231f20" stroked="false">
              <v:fill opacity="29491f" type="solid"/>
            </v:rect>
            <v:rect style="position:absolute;left:0;top:-9090;width:11896;height:20" filled="true" fillcolor="#d7d9da" stroked="false">
              <v:fill type="solid"/>
            </v:rect>
            <v:shape style="position:absolute;left:9300;top:-9468;width:2595;height:248" coordorigin="9301,-9467" coordsize="2595,248" path="m11895,-9467l9358,-9467,9336,-9463,9318,-9451,9305,-9433,9301,-9411,9301,-9277,9305,-9255,9318,-9237,9336,-9224,9358,-9220,11895,-9220,11895,-9467xe" filled="true" fillcolor="#d7d9da" stroked="false">
              <v:path arrowok="t"/>
              <v:fill opacity="45875f" type="solid"/>
            </v:shape>
            <v:rect style="position:absolute;left:4265;top:-5710;width:6955;height:579" filled="true" fillcolor="#58595b" stroked="false">
              <v:fill type="solid"/>
            </v:rect>
            <w10:wrap type="none"/>
          </v:group>
        </w:pict>
      </w:r>
      <w:r>
        <w:rPr>
          <w:color w:val="231F20"/>
          <w:w w:val="95"/>
        </w:rPr>
        <w:t>¡ya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nos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hace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dudar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elección!</w:t>
      </w:r>
    </w:p>
    <w:p>
      <w:pPr>
        <w:pStyle w:val="BodyText"/>
        <w:spacing w:line="218" w:lineRule="auto" w:before="5"/>
        <w:ind w:left="186" w:firstLine="113"/>
        <w:jc w:val="both"/>
      </w:pPr>
      <w:r>
        <w:rPr>
          <w:color w:val="231F20"/>
          <w:w w:val="95"/>
        </w:rPr>
        <w:t>La marca también ofrece baterías listas para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usar para las motocicletas con motores gran-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des equipados con altos requisitos de energía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eléctrica (tipo VTwin, café racers, etc.) con la</w:t>
      </w:r>
      <w:r>
        <w:rPr>
          <w:color w:val="231F20"/>
          <w:spacing w:val="1"/>
          <w:w w:val="95"/>
        </w:rPr>
        <w:t> </w:t>
      </w:r>
      <w:r>
        <w:rPr>
          <w:color w:val="231F20"/>
          <w:spacing w:val="-1"/>
          <w:w w:val="95"/>
        </w:rPr>
        <w:t>gama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1"/>
          <w:w w:val="95"/>
        </w:rPr>
        <w:t>SLA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Max.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1"/>
          <w:w w:val="95"/>
        </w:rPr>
        <w:t>Diseñadas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ofrecer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un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ren-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dimiento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máximo,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baterías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SLA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Max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tienen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las mismas ventajas que las SLA pero con una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capacidad más grande (+10%), una mayor po-</w:t>
      </w:r>
      <w:r>
        <w:rPr>
          <w:color w:val="231F20"/>
          <w:spacing w:val="-38"/>
          <w:w w:val="95"/>
        </w:rPr>
        <w:t> </w:t>
      </w:r>
      <w:r>
        <w:rPr>
          <w:color w:val="231F20"/>
          <w:w w:val="95"/>
        </w:rPr>
        <w:t>tencia de arranque máxima y una vida útil del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6"/>
        </w:rPr>
        <w:t>ciclo extendida un </w:t>
      </w:r>
      <w:r>
        <w:rPr>
          <w:color w:val="231F20"/>
          <w:spacing w:val="-5"/>
        </w:rPr>
        <w:t>10%</w:t>
      </w:r>
      <w:r>
        <w:rPr>
          <w:color w:val="231F20"/>
          <w:spacing w:val="-6"/>
        </w:rPr>
        <w:t> </w:t>
      </w:r>
      <w:r>
        <w:rPr>
          <w:color w:val="231F20"/>
          <w:spacing w:val="-5"/>
        </w:rPr>
        <w:t>superior.</w:t>
      </w:r>
    </w:p>
    <w:p>
      <w:pPr>
        <w:pStyle w:val="Heading2"/>
        <w:spacing w:line="208" w:lineRule="auto"/>
        <w:ind w:right="425"/>
      </w:pPr>
      <w:r>
        <w:rPr>
          <w:color w:val="D71920"/>
          <w:spacing w:val="-3"/>
          <w:w w:val="85"/>
        </w:rPr>
        <w:t>Batería </w:t>
      </w:r>
      <w:r>
        <w:rPr>
          <w:color w:val="D71920"/>
          <w:spacing w:val="-2"/>
          <w:w w:val="85"/>
        </w:rPr>
        <w:t>de litio:</w:t>
      </w:r>
      <w:r>
        <w:rPr>
          <w:color w:val="D71920"/>
          <w:spacing w:val="-1"/>
          <w:w w:val="85"/>
        </w:rPr>
        <w:t> </w:t>
      </w:r>
      <w:r>
        <w:rPr>
          <w:color w:val="D71920"/>
          <w:w w:val="80"/>
        </w:rPr>
        <w:t>rendimiento</w:t>
      </w:r>
      <w:r>
        <w:rPr>
          <w:color w:val="D71920"/>
          <w:spacing w:val="5"/>
          <w:w w:val="80"/>
        </w:rPr>
        <w:t> </w:t>
      </w:r>
      <w:r>
        <w:rPr>
          <w:color w:val="D71920"/>
          <w:w w:val="80"/>
        </w:rPr>
        <w:t>accesible</w:t>
      </w:r>
    </w:p>
    <w:p>
      <w:pPr>
        <w:pStyle w:val="BodyText"/>
        <w:spacing w:line="188" w:lineRule="exact"/>
        <w:ind w:left="186"/>
        <w:jc w:val="both"/>
      </w:pPr>
      <w:r>
        <w:rPr>
          <w:color w:val="231F20"/>
          <w:w w:val="95"/>
        </w:rPr>
        <w:t>Un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70%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más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ligeras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que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baterías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4"/>
          <w:w w:val="95"/>
        </w:rPr>
        <w:t> </w:t>
      </w:r>
      <w:r>
        <w:rPr>
          <w:color w:val="231F20"/>
          <w:w w:val="95"/>
        </w:rPr>
        <w:t>ácido,</w:t>
      </w:r>
    </w:p>
    <w:p>
      <w:pPr>
        <w:pStyle w:val="BodyText"/>
        <w:spacing w:line="218" w:lineRule="auto" w:before="5"/>
        <w:ind w:left="186"/>
        <w:jc w:val="both"/>
      </w:pPr>
      <w:r>
        <w:rPr>
          <w:color w:val="231F20"/>
          <w:w w:val="95"/>
        </w:rPr>
        <w:t>una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resistencia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al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calor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hasta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230°C,</w:t>
      </w:r>
      <w:r>
        <w:rPr>
          <w:color w:val="231F20"/>
          <w:spacing w:val="-7"/>
          <w:w w:val="95"/>
        </w:rPr>
        <w:t> </w:t>
      </w:r>
      <w:r>
        <w:rPr>
          <w:color w:val="231F20"/>
          <w:w w:val="95"/>
        </w:rPr>
        <w:t>ángulo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montaje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180°C,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una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vida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útil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más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1"/>
          <w:w w:val="95"/>
        </w:rPr>
        <w:t>extensa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1"/>
        </w:rPr>
        <w:t>(más de 2.000 ciclos), </w:t>
      </w:r>
      <w:r>
        <w:rPr>
          <w:color w:val="231F20"/>
        </w:rPr>
        <w:t>las baterías de litio BS</w:t>
      </w:r>
      <w:r>
        <w:rPr>
          <w:color w:val="231F20"/>
          <w:spacing w:val="-41"/>
        </w:rPr>
        <w:t> </w:t>
      </w:r>
      <w:r>
        <w:rPr>
          <w:color w:val="231F20"/>
          <w:spacing w:val="-1"/>
          <w:w w:val="95"/>
        </w:rPr>
        <w:t>Battery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están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diseñadas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1"/>
          <w:w w:val="95"/>
        </w:rPr>
        <w:t>motociclistas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exi-</w:t>
      </w:r>
      <w:r>
        <w:rPr>
          <w:color w:val="231F20"/>
          <w:spacing w:val="-39"/>
          <w:w w:val="95"/>
        </w:rPr>
        <w:t> </w:t>
      </w:r>
      <w:r>
        <w:rPr>
          <w:color w:val="231F20"/>
          <w:w w:val="95"/>
        </w:rPr>
        <w:t>gentes que buscan rendimiento, aceleración</w:t>
      </w:r>
      <w:r>
        <w:rPr>
          <w:color w:val="231F20"/>
          <w:spacing w:val="1"/>
          <w:w w:val="95"/>
        </w:rPr>
        <w:t> </w:t>
      </w:r>
      <w:r>
        <w:rPr>
          <w:color w:val="231F20"/>
        </w:rPr>
        <w:t>rápida</w:t>
      </w:r>
      <w:r>
        <w:rPr>
          <w:color w:val="231F20"/>
          <w:spacing w:val="-9"/>
        </w:rPr>
        <w:t> </w:t>
      </w:r>
      <w:r>
        <w:rPr>
          <w:color w:val="231F20"/>
        </w:rPr>
        <w:t>y</w:t>
      </w:r>
      <w:r>
        <w:rPr>
          <w:color w:val="231F20"/>
          <w:spacing w:val="-8"/>
        </w:rPr>
        <w:t> </w:t>
      </w:r>
      <w:r>
        <w:rPr>
          <w:color w:val="231F20"/>
        </w:rPr>
        <w:t>peso</w:t>
      </w:r>
      <w:r>
        <w:rPr>
          <w:color w:val="231F20"/>
          <w:spacing w:val="-8"/>
        </w:rPr>
        <w:t> </w:t>
      </w:r>
      <w:r>
        <w:rPr>
          <w:color w:val="231F20"/>
        </w:rPr>
        <w:t>reducido.</w:t>
      </w:r>
    </w:p>
    <w:p>
      <w:pPr>
        <w:pStyle w:val="BodyText"/>
        <w:spacing w:line="218" w:lineRule="auto"/>
        <w:ind w:left="186" w:firstLine="113"/>
        <w:jc w:val="both"/>
      </w:pPr>
      <w:r>
        <w:rPr>
          <w:color w:val="231F20"/>
          <w:spacing w:val="-4"/>
        </w:rPr>
        <w:t>Con una baja autodescarga, </w:t>
      </w:r>
      <w:r>
        <w:rPr>
          <w:color w:val="231F20"/>
          <w:spacing w:val="-3"/>
        </w:rPr>
        <w:t>estas baterías</w:t>
      </w:r>
      <w:r>
        <w:rPr>
          <w:color w:val="231F20"/>
          <w:spacing w:val="-2"/>
        </w:rPr>
        <w:t> </w:t>
      </w:r>
      <w:r>
        <w:rPr>
          <w:color w:val="231F20"/>
          <w:spacing w:val="-4"/>
          <w:w w:val="95"/>
        </w:rPr>
        <w:t>arrancan un motor después </w:t>
      </w:r>
      <w:r>
        <w:rPr>
          <w:color w:val="231F20"/>
          <w:spacing w:val="-3"/>
          <w:w w:val="95"/>
        </w:rPr>
        <w:t>de un largo periodo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2"/>
          <w:w w:val="95"/>
        </w:rPr>
        <w:t>de almacenamiento, </w:t>
      </w:r>
      <w:r>
        <w:rPr>
          <w:color w:val="231F20"/>
          <w:spacing w:val="-1"/>
          <w:w w:val="95"/>
        </w:rPr>
        <w:t>incluso en temperaturas</w:t>
      </w:r>
      <w:r>
        <w:rPr>
          <w:color w:val="231F20"/>
          <w:w w:val="95"/>
        </w:rPr>
        <w:t> </w:t>
      </w:r>
      <w:r>
        <w:rPr>
          <w:color w:val="231F20"/>
          <w:spacing w:val="-4"/>
          <w:w w:val="95"/>
        </w:rPr>
        <w:t>frías.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Con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solo</w:t>
      </w:r>
      <w:r>
        <w:rPr>
          <w:color w:val="231F20"/>
          <w:spacing w:val="-10"/>
          <w:w w:val="95"/>
        </w:rPr>
        <w:t> </w:t>
      </w:r>
      <w:r>
        <w:rPr>
          <w:color w:val="231F20"/>
          <w:spacing w:val="-4"/>
          <w:w w:val="95"/>
        </w:rPr>
        <w:t>14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4"/>
          <w:w w:val="95"/>
        </w:rPr>
        <w:t>referencias,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la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4"/>
          <w:w w:val="95"/>
        </w:rPr>
        <w:t>gama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BS</w:t>
      </w:r>
      <w:r>
        <w:rPr>
          <w:color w:val="231F20"/>
          <w:spacing w:val="-9"/>
          <w:w w:val="95"/>
        </w:rPr>
        <w:t> </w:t>
      </w:r>
      <w:r>
        <w:rPr>
          <w:color w:val="231F20"/>
          <w:spacing w:val="-3"/>
          <w:w w:val="95"/>
        </w:rPr>
        <w:t>Battery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5"/>
          <w:w w:val="95"/>
        </w:rPr>
        <w:t>cubre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5"/>
          <w:w w:val="95"/>
        </w:rPr>
        <w:t>la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5"/>
          <w:w w:val="95"/>
        </w:rPr>
        <w:t>mayoría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de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las</w:t>
      </w:r>
      <w:r>
        <w:rPr>
          <w:color w:val="231F20"/>
          <w:spacing w:val="-17"/>
          <w:w w:val="95"/>
        </w:rPr>
        <w:t> </w:t>
      </w:r>
      <w:r>
        <w:rPr>
          <w:color w:val="231F20"/>
          <w:spacing w:val="-4"/>
          <w:w w:val="95"/>
        </w:rPr>
        <w:t>aplicaciones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existentes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4"/>
          <w:w w:val="95"/>
        </w:rPr>
        <w:t>en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2"/>
          <w:w w:val="95"/>
        </w:rPr>
        <w:t>el parque </w:t>
      </w:r>
      <w:r>
        <w:rPr>
          <w:color w:val="231F20"/>
          <w:spacing w:val="-1"/>
          <w:w w:val="95"/>
        </w:rPr>
        <w:t>circulante. Por ejemplo, los modelos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4"/>
          <w:w w:val="95"/>
        </w:rPr>
        <w:t>BSLi-01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4"/>
          <w:w w:val="95"/>
        </w:rPr>
        <w:t>BSLi-02</w:t>
      </w:r>
      <w:r>
        <w:rPr>
          <w:color w:val="231F20"/>
          <w:spacing w:val="-13"/>
          <w:w w:val="95"/>
        </w:rPr>
        <w:t> </w:t>
      </w:r>
      <w:r>
        <w:rPr>
          <w:color w:val="231F20"/>
          <w:spacing w:val="-3"/>
          <w:w w:val="95"/>
        </w:rPr>
        <w:t>cubren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100%</w:t>
      </w:r>
      <w:r>
        <w:rPr>
          <w:color w:val="231F20"/>
          <w:spacing w:val="20"/>
          <w:w w:val="95"/>
        </w:rPr>
        <w:t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14"/>
          <w:w w:val="95"/>
        </w:rPr>
        <w:t> </w:t>
      </w:r>
      <w:r>
        <w:rPr>
          <w:color w:val="231F20"/>
          <w:spacing w:val="-3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3"/>
          <w:w w:val="95"/>
        </w:rPr>
        <w:t>requisi-</w:t>
      </w:r>
    </w:p>
    <w:p>
      <w:pPr>
        <w:pStyle w:val="BodyText"/>
        <w:spacing w:line="221" w:lineRule="exact" w:before="101"/>
        <w:ind w:left="186"/>
        <w:jc w:val="both"/>
      </w:pPr>
      <w:r>
        <w:rPr/>
        <w:br w:type="column"/>
      </w:r>
      <w:r>
        <w:rPr>
          <w:color w:val="231F20"/>
          <w:spacing w:val="-5"/>
          <w:w w:val="95"/>
        </w:rPr>
        <w:t>tos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5"/>
          <w:w w:val="95"/>
        </w:rPr>
        <w:t>de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todos</w:t>
      </w:r>
      <w:r>
        <w:rPr>
          <w:color w:val="231F20"/>
          <w:spacing w:val="-11"/>
          <w:w w:val="95"/>
        </w:rPr>
        <w:t> </w:t>
      </w:r>
      <w:r>
        <w:rPr>
          <w:color w:val="231F20"/>
          <w:spacing w:val="-4"/>
          <w:w w:val="95"/>
        </w:rPr>
        <w:t>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modelos</w:t>
      </w:r>
      <w:r>
        <w:rPr>
          <w:color w:val="231F20"/>
          <w:spacing w:val="-12"/>
          <w:w w:val="95"/>
        </w:rPr>
        <w:t> </w:t>
      </w:r>
      <w:r>
        <w:rPr>
          <w:color w:val="231F20"/>
          <w:spacing w:val="-4"/>
          <w:w w:val="95"/>
        </w:rPr>
        <w:t>todoterreno.</w:t>
      </w:r>
    </w:p>
    <w:p>
      <w:pPr>
        <w:pStyle w:val="BodyText"/>
        <w:spacing w:line="218" w:lineRule="auto" w:before="5"/>
        <w:ind w:left="186" w:right="672" w:firstLine="113"/>
        <w:jc w:val="both"/>
      </w:pPr>
      <w:r>
        <w:rPr>
          <w:color w:val="231F20"/>
          <w:w w:val="95"/>
        </w:rPr>
        <w:t>La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gama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también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es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adecuada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todas</w:t>
      </w:r>
      <w:r>
        <w:rPr>
          <w:color w:val="231F20"/>
          <w:spacing w:val="-4"/>
          <w:w w:val="95"/>
        </w:rPr>
        <w:t> </w:t>
      </w:r>
      <w:r>
        <w:rPr>
          <w:color w:val="231F20"/>
          <w:w w:val="95"/>
        </w:rPr>
        <w:t>las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motocicletas con motores grandes; se </w:t>
      </w:r>
      <w:r>
        <w:rPr>
          <w:color w:val="231F20"/>
          <w:spacing w:val="-2"/>
          <w:w w:val="95"/>
        </w:rPr>
        <w:t>entregan</w:t>
      </w:r>
      <w:r>
        <w:rPr>
          <w:color w:val="231F20"/>
          <w:spacing w:val="-38"/>
          <w:w w:val="95"/>
        </w:rPr>
        <w:t> </w:t>
      </w:r>
      <w:r>
        <w:rPr>
          <w:color w:val="231F20"/>
          <w:spacing w:val="-3"/>
          <w:w w:val="95"/>
        </w:rPr>
        <w:t>diferentes tipos de espaciadores </w:t>
      </w:r>
      <w:r>
        <w:rPr>
          <w:color w:val="231F20"/>
          <w:spacing w:val="-2"/>
          <w:w w:val="95"/>
        </w:rPr>
        <w:t>con cada bate-</w:t>
      </w:r>
      <w:r>
        <w:rPr>
          <w:color w:val="231F20"/>
          <w:spacing w:val="-39"/>
          <w:w w:val="95"/>
        </w:rPr>
        <w:t> </w:t>
      </w:r>
      <w:r>
        <w:rPr>
          <w:color w:val="231F20"/>
          <w:spacing w:val="-3"/>
          <w:w w:val="95"/>
        </w:rPr>
        <w:t>ría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para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adaptarse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fácilmente</w:t>
      </w:r>
      <w:r>
        <w:rPr>
          <w:color w:val="231F20"/>
          <w:spacing w:val="-7"/>
          <w:w w:val="95"/>
        </w:rPr>
        <w:t> </w:t>
      </w:r>
      <w:r>
        <w:rPr>
          <w:color w:val="231F20"/>
          <w:spacing w:val="-3"/>
          <w:w w:val="95"/>
        </w:rPr>
        <w:t>al</w:t>
      </w:r>
      <w:r>
        <w:rPr>
          <w:color w:val="231F20"/>
          <w:spacing w:val="-8"/>
          <w:w w:val="95"/>
        </w:rPr>
        <w:t> </w:t>
      </w:r>
      <w:r>
        <w:rPr>
          <w:color w:val="231F20"/>
          <w:spacing w:val="-3"/>
          <w:w w:val="95"/>
        </w:rPr>
        <w:t>alojamiento.</w:t>
      </w:r>
    </w:p>
    <w:p>
      <w:pPr>
        <w:pStyle w:val="BodyText"/>
        <w:spacing w:line="218" w:lineRule="auto"/>
        <w:ind w:left="186" w:right="672" w:firstLine="113"/>
        <w:jc w:val="both"/>
      </w:pPr>
      <w:r>
        <w:rPr/>
        <w:pict>
          <v:group style="position:absolute;margin-left:392.81131pt;margin-top:62.188911pt;width:83.9pt;height:22.25pt;mso-position-horizontal-relative:page;mso-position-vertical-relative:paragraph;z-index:15732224" coordorigin="7856,1244" coordsize="1678,445">
            <v:shape style="position:absolute;left:7856;top:1265;width:1678;height:423" coordorigin="7856,1265" coordsize="1678,423" path="m9534,1294l9531,1283,9525,1274,9516,1267,9505,1265,7885,1265,7874,1267,7865,1274,7858,1283,7856,1294,7856,1450,7858,1461,7865,1470,7874,1476,7878,1477,7874,1477,7865,1484,7858,1493,7856,1504,7856,1660,7858,1671,7865,1680,7874,1686,7885,1688,9267,1688,9278,1686,9287,1680,9293,1671,9295,1660,9295,1504,9293,1493,9287,1484,9278,1478,9505,1478,9516,1476,9525,1470,9531,1461,9534,1450,9534,1294xe" filled="true" fillcolor="#808285" stroked="false">
              <v:path arrowok="t"/>
              <v:fill type="solid"/>
            </v:shape>
            <v:shape style="position:absolute;left:7856;top:1243;width:1678;height:445" type="#_x0000_t202" filled="false" stroked="false">
              <v:textbox inset="0,0,0,0">
                <w:txbxContent>
                  <w:p>
                    <w:pPr>
                      <w:spacing w:line="218" w:lineRule="auto" w:before="16"/>
                      <w:ind w:left="56" w:right="42" w:firstLine="0"/>
                      <w:jc w:val="left"/>
                      <w:rPr>
                        <w:b/>
                        <w:sz w:val="19"/>
                      </w:rPr>
                    </w:pPr>
                    <w:hyperlink r:id="rId16">
                      <w:r>
                        <w:rPr>
                          <w:b/>
                          <w:color w:val="FFFFFF"/>
                          <w:spacing w:val="-2"/>
                          <w:w w:val="95"/>
                          <w:sz w:val="19"/>
                        </w:rPr>
                        <w:t>www.bs-battery.com</w:t>
                      </w:r>
                    </w:hyperlink>
                    <w:r>
                      <w:rPr>
                        <w:b/>
                        <w:color w:val="FFFFFF"/>
                        <w:spacing w:val="-38"/>
                        <w:w w:val="95"/>
                        <w:sz w:val="19"/>
                      </w:rPr>
                      <w:t> </w:t>
                    </w:r>
                    <w:hyperlink r:id="rId20">
                      <w:r>
                        <w:rPr>
                          <w:b/>
                          <w:color w:val="FFFFFF"/>
                          <w:sz w:val="19"/>
                        </w:rPr>
                        <w:t>www.mybihr.com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7011036</wp:posOffset>
            </wp:positionH>
            <wp:positionV relativeFrom="paragraph">
              <wp:posOffset>692230</wp:posOffset>
            </wp:positionV>
            <wp:extent cx="79095" cy="79095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5" cy="7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Las SLA están incluidas en el programa de</w:t>
      </w:r>
      <w:r>
        <w:rPr>
          <w:color w:val="231F20"/>
          <w:spacing w:val="1"/>
        </w:rPr>
        <w:t> </w:t>
      </w:r>
      <w:r>
        <w:rPr>
          <w:color w:val="231F20"/>
        </w:rPr>
        <w:t>baterías de Bihr Iberia desde 2015, las SLA</w:t>
      </w:r>
      <w:r>
        <w:rPr>
          <w:color w:val="231F20"/>
          <w:spacing w:val="1"/>
        </w:rPr>
        <w:t> </w:t>
      </w:r>
      <w:r>
        <w:rPr>
          <w:color w:val="231F20"/>
        </w:rPr>
        <w:t>Max</w:t>
      </w:r>
      <w:r>
        <w:rPr>
          <w:color w:val="231F20"/>
          <w:spacing w:val="-4"/>
        </w:rPr>
        <w:t> </w:t>
      </w:r>
      <w:r>
        <w:rPr>
          <w:color w:val="231F20"/>
        </w:rPr>
        <w:t>desde</w:t>
      </w:r>
      <w:r>
        <w:rPr>
          <w:color w:val="231F20"/>
          <w:spacing w:val="-4"/>
        </w:rPr>
        <w:t> </w:t>
      </w:r>
      <w:r>
        <w:rPr>
          <w:color w:val="231F20"/>
        </w:rPr>
        <w:t>2015</w:t>
      </w:r>
      <w:r>
        <w:rPr>
          <w:color w:val="231F20"/>
          <w:spacing w:val="-3"/>
        </w:rPr>
        <w:t> </w:t>
      </w:r>
      <w:r>
        <w:rPr>
          <w:color w:val="231F20"/>
        </w:rPr>
        <w:t>y</w:t>
      </w:r>
      <w:r>
        <w:rPr>
          <w:color w:val="231F20"/>
          <w:spacing w:val="-3"/>
        </w:rPr>
        <w:t> </w:t>
      </w:r>
      <w:r>
        <w:rPr>
          <w:color w:val="231F20"/>
        </w:rPr>
        <w:t>las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litio</w:t>
      </w:r>
      <w:r>
        <w:rPr>
          <w:color w:val="231F20"/>
          <w:spacing w:val="-4"/>
        </w:rPr>
        <w:t> </w:t>
      </w:r>
      <w:r>
        <w:rPr>
          <w:color w:val="231F20"/>
        </w:rPr>
        <w:t>desde</w:t>
      </w:r>
      <w:r>
        <w:rPr>
          <w:color w:val="231F20"/>
          <w:spacing w:val="-3"/>
        </w:rPr>
        <w:t> </w:t>
      </w:r>
      <w:r>
        <w:rPr>
          <w:color w:val="231F20"/>
        </w:rPr>
        <w:t>2019.</w:t>
      </w:r>
      <w:r>
        <w:rPr>
          <w:color w:val="231F20"/>
          <w:spacing w:val="-4"/>
        </w:rPr>
        <w:t> </w:t>
      </w:r>
      <w:r>
        <w:rPr>
          <w:color w:val="231F20"/>
        </w:rPr>
        <w:t>El</w:t>
      </w:r>
      <w:r>
        <w:rPr>
          <w:color w:val="231F20"/>
          <w:spacing w:val="-40"/>
        </w:rPr>
        <w:t> </w:t>
      </w:r>
      <w:r>
        <w:rPr>
          <w:color w:val="231F20"/>
          <w:w w:val="95"/>
        </w:rPr>
        <w:t>programa también incluye baterías conven-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cionales o las líneas Dry y MF que se caracte-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rizan por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su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buena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relación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calidad-precio.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4988698</wp:posOffset>
            </wp:positionH>
            <wp:positionV relativeFrom="paragraph">
              <wp:posOffset>110331</wp:posOffset>
            </wp:positionV>
            <wp:extent cx="2150044" cy="1286256"/>
            <wp:effectExtent l="0" t="0" r="0" b="0"/>
            <wp:wrapTopAndBottom/>
            <wp:docPr id="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044" cy="128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0"/>
        <w:ind w:left="186" w:right="672" w:firstLine="0"/>
        <w:jc w:val="both"/>
        <w:rPr>
          <w:i/>
          <w:sz w:val="17"/>
        </w:rPr>
      </w:pPr>
      <w:r>
        <w:rPr>
          <w:i/>
          <w:color w:val="231F20"/>
          <w:w w:val="95"/>
          <w:sz w:val="17"/>
        </w:rPr>
        <w:t>Concesionarios de Bihr invitados por BS Battery al</w:t>
      </w:r>
      <w:r>
        <w:rPr>
          <w:i/>
          <w:color w:val="231F20"/>
          <w:spacing w:val="1"/>
          <w:w w:val="95"/>
          <w:sz w:val="17"/>
        </w:rPr>
        <w:t> </w:t>
      </w:r>
      <w:r>
        <w:rPr>
          <w:i/>
          <w:color w:val="231F20"/>
          <w:sz w:val="17"/>
        </w:rPr>
        <w:t>World Superbike con el equipo Yamaha GMT94,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que cuenta con el soporte técnico de BS Battery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w w:val="95"/>
          <w:sz w:val="17"/>
        </w:rPr>
        <w:t>desde 2020 (se proporcionan baterías de litio y car-</w:t>
      </w:r>
      <w:r>
        <w:rPr>
          <w:i/>
          <w:color w:val="231F20"/>
          <w:spacing w:val="-34"/>
          <w:w w:val="95"/>
          <w:sz w:val="17"/>
        </w:rPr>
        <w:t> </w:t>
      </w:r>
      <w:r>
        <w:rPr>
          <w:i/>
          <w:color w:val="231F20"/>
          <w:sz w:val="17"/>
        </w:rPr>
        <w:t>gadores</w:t>
      </w:r>
      <w:r>
        <w:rPr>
          <w:i/>
          <w:color w:val="231F20"/>
          <w:spacing w:val="-3"/>
          <w:sz w:val="17"/>
        </w:rPr>
        <w:t> </w:t>
      </w:r>
      <w:r>
        <w:rPr>
          <w:i/>
          <w:color w:val="231F20"/>
          <w:sz w:val="17"/>
        </w:rPr>
        <w:t>al</w:t>
      </w:r>
      <w:r>
        <w:rPr>
          <w:i/>
          <w:color w:val="231F20"/>
          <w:spacing w:val="-3"/>
          <w:sz w:val="17"/>
        </w:rPr>
        <w:t> </w:t>
      </w:r>
      <w:r>
        <w:rPr>
          <w:i/>
          <w:color w:val="231F20"/>
          <w:sz w:val="17"/>
        </w:rPr>
        <w:t>equipo).</w:t>
      </w:r>
    </w:p>
    <w:p>
      <w:pPr>
        <w:spacing w:after="0" w:line="242" w:lineRule="auto"/>
        <w:jc w:val="both"/>
        <w:rPr>
          <w:sz w:val="17"/>
        </w:rPr>
        <w:sectPr>
          <w:type w:val="continuous"/>
          <w:pgSz w:w="11900" w:h="16830"/>
          <w:pgMar w:top="0" w:bottom="0" w:left="0" w:right="0"/>
          <w:cols w:num="3" w:equalWidth="0">
            <w:col w:w="4040" w:space="40"/>
            <w:col w:w="3551" w:space="39"/>
            <w:col w:w="4230"/>
          </w:cols>
        </w:sectPr>
      </w:pPr>
    </w:p>
    <w:p>
      <w:pPr>
        <w:pStyle w:val="BodyText"/>
        <w:spacing w:before="1"/>
        <w:rPr>
          <w:i/>
          <w:sz w:val="25"/>
        </w:rPr>
      </w:pPr>
    </w:p>
    <w:p>
      <w:pPr>
        <w:spacing w:before="62"/>
        <w:ind w:left="0" w:right="1822" w:firstLine="0"/>
        <w:jc w:val="right"/>
        <w:rPr>
          <w:rFonts w:ascii="Lucida Sans Unicode"/>
          <w:sz w:val="16"/>
        </w:rPr>
      </w:pPr>
      <w:r>
        <w:rPr/>
        <w:pict>
          <v:group style="position:absolute;margin-left:506.2995pt;margin-top:3.397639pt;width:51.85pt;height:9.65pt;mso-position-horizontal-relative:page;mso-position-vertical-relative:paragraph;z-index:15731712" coordorigin="10126,68" coordsize="1037,193">
            <v:shape style="position:absolute;left:10125;top:67;width:1037;height:192" type="#_x0000_t75" stroked="false">
              <v:imagedata r:id="rId23" o:title=""/>
            </v:shape>
            <v:shape style="position:absolute;left:10125;top:67;width:1037;height:193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39" w:firstLine="0"/>
                      <w:jc w:val="right"/>
                      <w:rPr>
                        <w:rFonts w:ascii="Microsoft YaHei"/>
                        <w:sz w:val="16"/>
                      </w:rPr>
                    </w:pPr>
                    <w:r>
                      <w:rPr>
                        <w:rFonts w:ascii="Microsoft YaHei"/>
                        <w:color w:val="FFFFFF"/>
                        <w:w w:val="95"/>
                        <w:sz w:val="16"/>
                      </w:rPr>
                      <w:t>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Lucida Sans Unicode"/>
          <w:color w:val="ADAFB2"/>
          <w:spacing w:val="-2"/>
          <w:w w:val="95"/>
          <w:sz w:val="16"/>
        </w:rPr>
        <w:t>323</w:t>
      </w:r>
      <w:r>
        <w:rPr>
          <w:rFonts w:ascii="Lucida Sans Unicode"/>
          <w:color w:val="ADAFB2"/>
          <w:spacing w:val="-7"/>
          <w:w w:val="95"/>
          <w:sz w:val="16"/>
        </w:rPr>
        <w:t> </w:t>
      </w:r>
      <w:r>
        <w:rPr>
          <w:rFonts w:ascii="Lucida Sans Unicode"/>
          <w:color w:val="ADAFB2"/>
          <w:spacing w:val="-2"/>
          <w:w w:val="95"/>
          <w:sz w:val="16"/>
        </w:rPr>
        <w:t>noviembre</w:t>
      </w:r>
      <w:r>
        <w:rPr>
          <w:rFonts w:ascii="Lucida Sans Unicode"/>
          <w:color w:val="ADAFB2"/>
          <w:spacing w:val="-6"/>
          <w:w w:val="95"/>
          <w:sz w:val="16"/>
        </w:rPr>
        <w:t> </w:t>
      </w:r>
      <w:r>
        <w:rPr>
          <w:rFonts w:ascii="Lucida Sans Unicode"/>
          <w:color w:val="ADAFB2"/>
          <w:spacing w:val="-1"/>
          <w:w w:val="95"/>
          <w:sz w:val="16"/>
        </w:rPr>
        <w:t>2023</w:t>
      </w:r>
    </w:p>
    <w:sectPr>
      <w:type w:val="continuous"/>
      <w:pgSz w:w="11900" w:h="1683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Roboto">
    <w:altName w:val="Roboto"/>
    <w:charset w:val="1"/>
    <w:family w:val="auto"/>
    <w:pitch w:val="variable"/>
  </w:font>
  <w:font w:name="Calibri">
    <w:altName w:val="Calibri"/>
    <w:charset w:val="1"/>
    <w:family w:val="roman"/>
    <w:pitch w:val="variable"/>
  </w:font>
  <w:font w:name="Microsoft YaHei">
    <w:altName w:val="Microsoft YaHei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95"/>
      <w:outlineLvl w:val="1"/>
    </w:pPr>
    <w:rPr>
      <w:rFonts w:ascii="Arial" w:hAnsi="Arial" w:eastAsia="Arial" w:cs="Arial"/>
      <w:b/>
      <w:bCs/>
      <w:i/>
      <w:iCs/>
      <w:sz w:val="140"/>
      <w:szCs w:val="14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186"/>
      <w:outlineLvl w:val="2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hyperlink" Target="http://www.bs-battery.com/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hyperlink" Target="http://www.mybihr.com/" TargetMode="External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2023-12-13T08:44:29Z</dcterms:created>
  <dcterms:modified xsi:type="dcterms:W3CDTF">2023-12-13T08:44:29Z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2023-12-13T00:00:00Z</vt:filetime>
  </property>
</Properties>
</file>