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45279" w14:textId="49768233" w:rsidR="00374A7B" w:rsidRPr="007E1C9C" w:rsidRDefault="00374A7B" w:rsidP="00374A7B">
      <w:pPr>
        <w:rPr>
          <w:b/>
          <w:bCs/>
          <w:sz w:val="24"/>
          <w:szCs w:val="24"/>
          <w:u w:val="single"/>
          <w:lang w:val="en-US"/>
        </w:rPr>
      </w:pPr>
      <w:r w:rsidRPr="5210B640">
        <w:rPr>
          <w:b/>
          <w:bCs/>
          <w:sz w:val="24"/>
          <w:szCs w:val="24"/>
          <w:u w:val="single"/>
          <w:lang w:val="en-US"/>
        </w:rPr>
        <w:t>BS Battery Riders at 24 Hours of Le Mans 2024 : Recap of the 47th Edition</w:t>
      </w:r>
    </w:p>
    <w:p w14:paraId="5CDCDB13" w14:textId="5B83DC7E" w:rsidR="00374A7B" w:rsidRDefault="003359BE" w:rsidP="00374A7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B4E2A2" wp14:editId="15C53FF2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5760720" cy="3240405"/>
            <wp:effectExtent l="0" t="0" r="0" b="0"/>
            <wp:wrapTopAndBottom/>
            <wp:docPr id="337607756" name="Image 1" descr="Une image contenant sport, personne, plein air, résist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07756" name="Image 1" descr="Une image contenant sport, personne, plein air, résist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02AD4E" w14:textId="063FE013" w:rsidR="007E1C9C" w:rsidRDefault="007E1C9C" w:rsidP="00374A7B">
      <w:pPr>
        <w:rPr>
          <w:lang w:val="en-US"/>
        </w:rPr>
      </w:pPr>
    </w:p>
    <w:p w14:paraId="1FCD500E" w14:textId="2E5338CC" w:rsidR="00374A7B" w:rsidRPr="00374A7B" w:rsidRDefault="00374A7B" w:rsidP="00374A7B">
      <w:pPr>
        <w:rPr>
          <w:lang w:val="en-US"/>
        </w:rPr>
      </w:pPr>
      <w:r w:rsidRPr="4EF767DF">
        <w:rPr>
          <w:lang w:val="en-US"/>
        </w:rPr>
        <w:t>The 24 Hours of Le Mans 2024 ended on Sunday at 3 p.m. on the Bugatti circuit with a stunning performance of our riders, powered by BS Battery. Despite facing daunting weather conditions and fierce competition, our riders demonstrated determination in this prestigious endurance event.</w:t>
      </w:r>
    </w:p>
    <w:p w14:paraId="5E15CB0A" w14:textId="5C47F6A5" w:rsidR="00374A7B" w:rsidRPr="00374A7B" w:rsidRDefault="00374A7B" w:rsidP="4EF767DF">
      <w:pPr>
        <w:rPr>
          <w:lang w:val="en-US"/>
        </w:rPr>
      </w:pPr>
    </w:p>
    <w:p w14:paraId="051B1C4C" w14:textId="107008DA" w:rsidR="00374A7B" w:rsidRPr="00374A7B" w:rsidRDefault="00374A7B" w:rsidP="00374A7B">
      <w:pPr>
        <w:rPr>
          <w:lang w:val="en-US"/>
        </w:rPr>
      </w:pPr>
      <w:r w:rsidRPr="4EF767DF">
        <w:rPr>
          <w:lang w:val="en-US"/>
        </w:rPr>
        <w:t>Out of the 48 starting teams, the race saw 19 unfortunate withdrawals, making this edition one of the toughest in recent years</w:t>
      </w:r>
      <w:r w:rsidR="5F55C621" w:rsidRPr="4EF767DF">
        <w:rPr>
          <w:lang w:val="en-US"/>
        </w:rPr>
        <w:t>!</w:t>
      </w:r>
    </w:p>
    <w:p w14:paraId="7C194508" w14:textId="77777777" w:rsidR="00374A7B" w:rsidRPr="00374A7B" w:rsidRDefault="00374A7B" w:rsidP="00374A7B">
      <w:pPr>
        <w:rPr>
          <w:lang w:val="en-US"/>
        </w:rPr>
      </w:pPr>
    </w:p>
    <w:p w14:paraId="1AC2384F" w14:textId="028E5619" w:rsidR="00374A7B" w:rsidRPr="00374A7B" w:rsidRDefault="00374A7B" w:rsidP="00374A7B">
      <w:pPr>
        <w:rPr>
          <w:lang w:val="en-US"/>
        </w:rPr>
      </w:pPr>
      <w:r w:rsidRPr="5210B640">
        <w:rPr>
          <w:lang w:val="en-US"/>
        </w:rPr>
        <w:t xml:space="preserve">We are delighted to share the outstanding achievements of our </w:t>
      </w:r>
      <w:r w:rsidR="384E75EC" w:rsidRPr="5210B640">
        <w:rPr>
          <w:lang w:val="en-US"/>
        </w:rPr>
        <w:t xml:space="preserve">racing </w:t>
      </w:r>
      <w:r w:rsidR="45970357" w:rsidRPr="5210B640">
        <w:rPr>
          <w:lang w:val="en-US"/>
        </w:rPr>
        <w:t xml:space="preserve">partners </w:t>
      </w:r>
      <w:r w:rsidR="1E388D44" w:rsidRPr="5210B640">
        <w:rPr>
          <w:lang w:val="en-US"/>
        </w:rPr>
        <w:t>:</w:t>
      </w:r>
    </w:p>
    <w:p w14:paraId="6D48E69A" w14:textId="7AF72474" w:rsidR="5210B640" w:rsidRDefault="5210B640" w:rsidP="5210B640">
      <w:pPr>
        <w:rPr>
          <w:lang w:val="en-US"/>
        </w:rPr>
      </w:pPr>
    </w:p>
    <w:p w14:paraId="485B6D59" w14:textId="6202567A" w:rsidR="198D5525" w:rsidRDefault="198D5525" w:rsidP="4EF767DF">
      <w:pPr>
        <w:pStyle w:val="Paragraphedeliste"/>
        <w:numPr>
          <w:ilvl w:val="0"/>
          <w:numId w:val="1"/>
        </w:numPr>
        <w:rPr>
          <w:lang w:val="en-US"/>
        </w:rPr>
      </w:pPr>
      <w:r w:rsidRPr="4EF767DF">
        <w:rPr>
          <w:b/>
          <w:bCs/>
          <w:lang w:val="en-US"/>
        </w:rPr>
        <w:t>Chromeburner-RAC 41-HONDA #41 – Martin Renaudin</w:t>
      </w:r>
      <w:r w:rsidRPr="4EF767DF">
        <w:rPr>
          <w:lang w:val="en-US"/>
        </w:rPr>
        <w:t xml:space="preserve">:  PODIUM 2nd place in the Superstock category/ 9th place overall </w:t>
      </w:r>
    </w:p>
    <w:p w14:paraId="69480E59" w14:textId="77777777" w:rsidR="00374A7B" w:rsidRDefault="00374A7B" w:rsidP="00F2610D">
      <w:pPr>
        <w:pStyle w:val="Paragraphedeliste"/>
        <w:numPr>
          <w:ilvl w:val="0"/>
          <w:numId w:val="1"/>
        </w:numPr>
        <w:rPr>
          <w:lang w:val="en-US"/>
        </w:rPr>
      </w:pPr>
      <w:r w:rsidRPr="4EF767DF">
        <w:rPr>
          <w:b/>
          <w:bCs/>
          <w:lang w:val="en-US"/>
        </w:rPr>
        <w:t>KAWASAKI WEBIKE TRICKSTAR #11</w:t>
      </w:r>
      <w:r w:rsidRPr="4EF767DF">
        <w:rPr>
          <w:lang w:val="en-US"/>
        </w:rPr>
        <w:t>: 4th place overall</w:t>
      </w:r>
    </w:p>
    <w:p w14:paraId="4C131830" w14:textId="5F898980" w:rsidR="593F4CDF" w:rsidRDefault="593F4CDF" w:rsidP="4EF767DF">
      <w:pPr>
        <w:pStyle w:val="Paragraphedeliste"/>
        <w:numPr>
          <w:ilvl w:val="0"/>
          <w:numId w:val="1"/>
        </w:numPr>
        <w:rPr>
          <w:lang w:val="en-US"/>
        </w:rPr>
      </w:pPr>
      <w:r w:rsidRPr="4EF767DF">
        <w:rPr>
          <w:b/>
          <w:bCs/>
          <w:lang w:val="en-US"/>
        </w:rPr>
        <w:t>TEAM BOLLIGER SWITZERLAND #8</w:t>
      </w:r>
      <w:r w:rsidRPr="4EF767DF">
        <w:rPr>
          <w:lang w:val="en-US"/>
        </w:rPr>
        <w:t>: 7th place overall.</w:t>
      </w:r>
    </w:p>
    <w:p w14:paraId="0AEEDF95" w14:textId="791AB80C" w:rsidR="00374A7B" w:rsidRDefault="00374A7B" w:rsidP="00374A7B">
      <w:pPr>
        <w:pStyle w:val="Paragraphedeliste"/>
        <w:numPr>
          <w:ilvl w:val="0"/>
          <w:numId w:val="1"/>
        </w:numPr>
        <w:rPr>
          <w:lang w:val="en-US"/>
        </w:rPr>
      </w:pPr>
      <w:r w:rsidRPr="4EF767DF">
        <w:rPr>
          <w:b/>
          <w:bCs/>
          <w:lang w:val="en-US"/>
        </w:rPr>
        <w:t>JUNIOR TEAM LE MANS SUD SUZUKI #72</w:t>
      </w:r>
      <w:r w:rsidRPr="4EF767DF">
        <w:rPr>
          <w:lang w:val="en-US"/>
        </w:rPr>
        <w:t>: 12th place overall / 4th place in the Superstock category.</w:t>
      </w:r>
    </w:p>
    <w:p w14:paraId="0ADAC7DC" w14:textId="4116764D" w:rsidR="00374A7B" w:rsidRPr="003359BE" w:rsidRDefault="003359BE" w:rsidP="4EF767DF">
      <w:pPr>
        <w:pStyle w:val="Paragraphedeliste"/>
        <w:numPr>
          <w:ilvl w:val="0"/>
          <w:numId w:val="1"/>
        </w:numPr>
        <w:rPr>
          <w:lang w:val="en-US"/>
        </w:rPr>
      </w:pPr>
      <w:r w:rsidRPr="003359BE">
        <w:rPr>
          <w:b/>
          <w:bCs/>
          <w:i/>
          <w:iCs/>
          <w:lang w:val="en-US"/>
        </w:rPr>
        <w:drawing>
          <wp:anchor distT="0" distB="0" distL="114300" distR="114300" simplePos="0" relativeHeight="251659264" behindDoc="0" locked="0" layoutInCell="1" allowOverlap="1" wp14:anchorId="641AB441" wp14:editId="5A94508F">
            <wp:simplePos x="0" y="0"/>
            <wp:positionH relativeFrom="margin">
              <wp:align>center</wp:align>
            </wp:positionH>
            <wp:positionV relativeFrom="paragraph">
              <wp:posOffset>467360</wp:posOffset>
            </wp:positionV>
            <wp:extent cx="7017604" cy="1914525"/>
            <wp:effectExtent l="0" t="0" r="0" b="0"/>
            <wp:wrapTopAndBottom/>
            <wp:docPr id="1737128311" name="Image 1" descr="Une image contenant personne, plein air, cyclisme, panoram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8311" name="Image 1" descr="Une image contenant personne, plein air, cyclisme, panorama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60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ED75ED9" w:rsidRPr="5210B640">
        <w:rPr>
          <w:b/>
          <w:bCs/>
          <w:lang w:val="en-US"/>
        </w:rPr>
        <w:t>TCP RACING #83 – Marcus Delestre</w:t>
      </w:r>
      <w:r w:rsidR="5ED75ED9" w:rsidRPr="5210B640">
        <w:rPr>
          <w:lang w:val="en-US"/>
        </w:rPr>
        <w:t xml:space="preserve"> : 14th place overall / 5th place in the Superstock category.</w:t>
      </w:r>
    </w:p>
    <w:p w14:paraId="2B2524EB" w14:textId="03ACB3D4" w:rsidR="00374A7B" w:rsidRPr="000765FF" w:rsidRDefault="00374A7B" w:rsidP="4EF767DF">
      <w:pPr>
        <w:rPr>
          <w:lang w:val="en-US"/>
        </w:rPr>
      </w:pPr>
      <w:r w:rsidRPr="5210B640">
        <w:rPr>
          <w:lang w:val="en-US"/>
        </w:rPr>
        <w:lastRenderedPageBreak/>
        <w:t xml:space="preserve">BS Battery proud to </w:t>
      </w:r>
      <w:r w:rsidR="4FAB2252" w:rsidRPr="5210B640">
        <w:rPr>
          <w:lang w:val="en-US"/>
        </w:rPr>
        <w:t xml:space="preserve">power </w:t>
      </w:r>
      <w:r w:rsidRPr="5210B640">
        <w:rPr>
          <w:lang w:val="en-US"/>
        </w:rPr>
        <w:t xml:space="preserve">these exceptional riders </w:t>
      </w:r>
      <w:r w:rsidR="366230EE" w:rsidRPr="5210B640">
        <w:rPr>
          <w:lang w:val="en-US"/>
        </w:rPr>
        <w:t xml:space="preserve">with our lithium batteries </w:t>
      </w:r>
      <w:r w:rsidRPr="5210B640">
        <w:rPr>
          <w:lang w:val="en-US"/>
        </w:rPr>
        <w:t>in the most demanding racing conditions</w:t>
      </w:r>
      <w:r w:rsidR="3ACAFF95" w:rsidRPr="5210B640">
        <w:rPr>
          <w:lang w:val="en-US"/>
        </w:rPr>
        <w:t xml:space="preserve">, </w:t>
      </w:r>
    </w:p>
    <w:p w14:paraId="730A2AF7" w14:textId="5B6CE170" w:rsidR="00374A7B" w:rsidRPr="000765FF" w:rsidRDefault="00374A7B" w:rsidP="00374A7B">
      <w:pPr>
        <w:rPr>
          <w:lang w:val="en-US"/>
        </w:rPr>
      </w:pPr>
      <w:r w:rsidRPr="4EF767DF">
        <w:rPr>
          <w:lang w:val="en-US"/>
        </w:rPr>
        <w:t>Once again, congratulations to all our riders on their outstanding performance, and we look forward to continued success!</w:t>
      </w:r>
    </w:p>
    <w:sectPr w:rsidR="00374A7B" w:rsidRPr="00076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DE6506"/>
    <w:multiLevelType w:val="hybridMultilevel"/>
    <w:tmpl w:val="D5B87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565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3A"/>
    <w:rsid w:val="000002E5"/>
    <w:rsid w:val="000765FF"/>
    <w:rsid w:val="000F3601"/>
    <w:rsid w:val="000F58D6"/>
    <w:rsid w:val="002D5AEC"/>
    <w:rsid w:val="0033092D"/>
    <w:rsid w:val="003359BE"/>
    <w:rsid w:val="00374A7B"/>
    <w:rsid w:val="00410CDC"/>
    <w:rsid w:val="00522D1E"/>
    <w:rsid w:val="007B1C58"/>
    <w:rsid w:val="007E1C9C"/>
    <w:rsid w:val="0082631B"/>
    <w:rsid w:val="00954FC7"/>
    <w:rsid w:val="00A34AFB"/>
    <w:rsid w:val="00B0783A"/>
    <w:rsid w:val="00E33ED6"/>
    <w:rsid w:val="00F2610D"/>
    <w:rsid w:val="00FC72ED"/>
    <w:rsid w:val="1083C354"/>
    <w:rsid w:val="198D5525"/>
    <w:rsid w:val="1E388D44"/>
    <w:rsid w:val="1EC83091"/>
    <w:rsid w:val="2804A64A"/>
    <w:rsid w:val="366230EE"/>
    <w:rsid w:val="384E75EC"/>
    <w:rsid w:val="3ACAFF95"/>
    <w:rsid w:val="45970357"/>
    <w:rsid w:val="4AEA895C"/>
    <w:rsid w:val="4EF767DF"/>
    <w:rsid w:val="4FAB2252"/>
    <w:rsid w:val="5210B640"/>
    <w:rsid w:val="560CFD49"/>
    <w:rsid w:val="593F4CDF"/>
    <w:rsid w:val="5ED75ED9"/>
    <w:rsid w:val="5F55C621"/>
    <w:rsid w:val="60D5D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F8FDF"/>
  <w15:chartTrackingRefBased/>
  <w15:docId w15:val="{41557F47-BB99-4EF1-B898-968D60CF1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83A"/>
    <w:pPr>
      <w:spacing w:after="0" w:line="240" w:lineRule="auto"/>
    </w:pPr>
    <w:rPr>
      <w:rFonts w:ascii="Calibri" w:hAnsi="Calibri" w:cs="Calibri"/>
      <w:kern w:val="0"/>
    </w:rPr>
  </w:style>
  <w:style w:type="paragraph" w:styleId="Titre1">
    <w:name w:val="heading 1"/>
    <w:basedOn w:val="Normal"/>
    <w:link w:val="Titre1Car"/>
    <w:uiPriority w:val="9"/>
    <w:qFormat/>
    <w:rsid w:val="000765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0783A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765F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374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f93ebd-247d-46e2-84c5-f2afd0031685" xsi:nil="true"/>
    <lcf76f155ced4ddcb4097134ff3c332f xmlns="3f7b41dc-9196-47e5-adea-b6b71a30109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C23BF77AF6D4399BB923F1083BA4D" ma:contentTypeVersion="13" ma:contentTypeDescription="Crée un document." ma:contentTypeScope="" ma:versionID="7a91c738a27cc1dba0d294d30b536b45">
  <xsd:schema xmlns:xsd="http://www.w3.org/2001/XMLSchema" xmlns:xs="http://www.w3.org/2001/XMLSchema" xmlns:p="http://schemas.microsoft.com/office/2006/metadata/properties" xmlns:ns2="3f7b41dc-9196-47e5-adea-b6b71a301092" xmlns:ns3="5ef93ebd-247d-46e2-84c5-f2afd0031685" targetNamespace="http://schemas.microsoft.com/office/2006/metadata/properties" ma:root="true" ma:fieldsID="951e9a9d6796471b2542998b821ec244" ns2:_="" ns3:_="">
    <xsd:import namespace="3f7b41dc-9196-47e5-adea-b6b71a301092"/>
    <xsd:import namespace="5ef93ebd-247d-46e2-84c5-f2afd0031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b41dc-9196-47e5-adea-b6b71a301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56ef3ba-a595-475f-b775-f49d5cc36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93ebd-247d-46e2-84c5-f2afd00316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4beb2f7-cd83-42f6-8eeb-ae2a5a4d84f1}" ma:internalName="TaxCatchAll" ma:showField="CatchAllData" ma:web="5ef93ebd-247d-46e2-84c5-f2afd0031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DA9AF0-2F1E-494A-9E06-CB3CCA1348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6217D7-79C9-48F9-B971-B388F42B78B9}">
  <ds:schemaRefs>
    <ds:schemaRef ds:uri="http://schemas.microsoft.com/office/2006/metadata/properties"/>
    <ds:schemaRef ds:uri="http://schemas.microsoft.com/office/infopath/2007/PartnerControls"/>
    <ds:schemaRef ds:uri="5ef93ebd-247d-46e2-84c5-f2afd0031685"/>
    <ds:schemaRef ds:uri="3f7b41dc-9196-47e5-adea-b6b71a301092"/>
  </ds:schemaRefs>
</ds:datastoreItem>
</file>

<file path=customXml/itemProps3.xml><?xml version="1.0" encoding="utf-8"?>
<ds:datastoreItem xmlns:ds="http://schemas.openxmlformats.org/officeDocument/2006/customXml" ds:itemID="{7120D339-C569-42E0-A240-BD6E8C0F7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b41dc-9196-47e5-adea-b6b71a301092"/>
    <ds:schemaRef ds:uri="5ef93ebd-247d-46e2-84c5-f2afd0031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187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Angèle Linard</dc:creator>
  <cp:keywords/>
  <dc:description/>
  <cp:lastModifiedBy>Angèle Linard</cp:lastModifiedBy>
  <cp:revision>5</cp:revision>
  <dcterms:created xsi:type="dcterms:W3CDTF">2024-04-22T13:12:00Z</dcterms:created>
  <dcterms:modified xsi:type="dcterms:W3CDTF">2024-04-23T20:08:00Z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0x010100FD8C23BF77AF6D4399BB923F1083BA4D</vt:lpwstr>
  </property>
</Properties>
</file>