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BA60A" w14:textId="2A56C3B2" w:rsidR="005826BC" w:rsidRPr="00B71B52" w:rsidRDefault="00997657" w:rsidP="60765FD7">
      <w:pPr>
        <w:rPr>
          <w:rFonts w:asciiTheme="minorHAnsi" w:hAnsiTheme="minorHAnsi" w:cstheme="minorBidi"/>
          <w:b/>
          <w:bCs/>
          <w:sz w:val="28"/>
          <w:szCs w:val="28"/>
          <w:lang w:val="en-US"/>
        </w:rPr>
      </w:pPr>
      <w:r w:rsidRPr="60765FD7">
        <w:rPr>
          <w:rFonts w:asciiTheme="minorHAnsi" w:hAnsiTheme="minorHAnsi" w:cstheme="minorBidi"/>
          <w:b/>
          <w:bCs/>
          <w:sz w:val="28"/>
          <w:szCs w:val="28"/>
          <w:lang w:val="en-US"/>
        </w:rPr>
        <w:t xml:space="preserve">Breathtaking </w:t>
      </w:r>
      <w:r w:rsidRPr="60765FD7">
        <w:rPr>
          <w:rFonts w:asciiTheme="minorHAnsi" w:eastAsia="Times New Roman" w:hAnsiTheme="minorHAnsi" w:cstheme="minorBidi"/>
          <w:b/>
          <w:bCs/>
          <w:color w:val="111111"/>
          <w:kern w:val="36"/>
          <w:sz w:val="28"/>
          <w:szCs w:val="28"/>
          <w:lang w:val="en-US" w:eastAsia="fr-FR"/>
        </w:rPr>
        <w:t>Americas</w:t>
      </w:r>
      <w:r w:rsidRPr="60765FD7">
        <w:rPr>
          <w:rFonts w:asciiTheme="minorHAnsi" w:hAnsiTheme="minorHAnsi" w:cstheme="minorBidi"/>
          <w:b/>
          <w:bCs/>
          <w:sz w:val="28"/>
          <w:szCs w:val="28"/>
          <w:lang w:val="en-US"/>
        </w:rPr>
        <w:t xml:space="preserve"> Grand Prix for BS Battery!</w:t>
      </w:r>
    </w:p>
    <w:p w14:paraId="15AD2E74" w14:textId="2DC50F5B" w:rsidR="11082726" w:rsidRDefault="00DA1628" w:rsidP="11082726">
      <w:pPr>
        <w:rPr>
          <w:rFonts w:asciiTheme="minorHAnsi" w:eastAsia="Times New Roman" w:hAnsiTheme="minorHAnsi" w:cstheme="minorBidi"/>
          <w:sz w:val="24"/>
          <w:szCs w:val="24"/>
          <w:lang w:val="en-US"/>
        </w:rPr>
      </w:pPr>
      <w:r>
        <w:rPr>
          <w:rFonts w:asciiTheme="minorHAnsi" w:eastAsia="Times New Roman" w:hAnsiTheme="minorHAnsi" w:cstheme="minorHAnsi"/>
          <w:noProof/>
          <w:sz w:val="24"/>
          <w:szCs w:val="24"/>
          <w:lang w:val="en-US"/>
        </w:rPr>
        <w:drawing>
          <wp:anchor distT="0" distB="0" distL="114300" distR="114300" simplePos="0" relativeHeight="251663360" behindDoc="0" locked="0" layoutInCell="1" allowOverlap="1" wp14:anchorId="6A1A26EF" wp14:editId="082587E8">
            <wp:simplePos x="0" y="0"/>
            <wp:positionH relativeFrom="margin">
              <wp:align>left</wp:align>
            </wp:positionH>
            <wp:positionV relativeFrom="paragraph">
              <wp:posOffset>13335</wp:posOffset>
            </wp:positionV>
            <wp:extent cx="2536190" cy="2533650"/>
            <wp:effectExtent l="0" t="0" r="0" b="0"/>
            <wp:wrapSquare wrapText="bothSides"/>
            <wp:docPr id="1380003509" name="Image 7" descr="Une image contenant plein air, ciel, tente, Auv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03509" name="Image 7" descr="Une image contenant plein air, ciel, tente, Auvent&#10;&#10;Description générée automatiquement"/>
                    <pic:cNvPicPr/>
                  </pic:nvPicPr>
                  <pic:blipFill rotWithShape="1">
                    <a:blip r:embed="rId9" cstate="print">
                      <a:extLst>
                        <a:ext uri="{28A0092B-C50C-407E-A947-70E740481C1C}">
                          <a14:useLocalDpi xmlns:a14="http://schemas.microsoft.com/office/drawing/2010/main" val="0"/>
                        </a:ext>
                      </a:extLst>
                    </a:blip>
                    <a:srcRect t="25118"/>
                    <a:stretch/>
                  </pic:blipFill>
                  <pic:spPr bwMode="auto">
                    <a:xfrm>
                      <a:off x="0" y="0"/>
                      <a:ext cx="253619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4C7678" wp14:editId="51C38023">
            <wp:extent cx="3748405" cy="2552700"/>
            <wp:effectExtent l="0" t="0" r="4445" b="0"/>
            <wp:docPr id="726714418" name="Image 8" descr="Une image contenant habits, chaussures, jeans,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0">
                      <a:extLst>
                        <a:ext uri="{28A0092B-C50C-407E-A947-70E740481C1C}">
                          <a14:useLocalDpi xmlns:a14="http://schemas.microsoft.com/office/drawing/2010/main" val="0"/>
                        </a:ext>
                      </a:extLst>
                    </a:blip>
                    <a:stretch>
                      <a:fillRect/>
                    </a:stretch>
                  </pic:blipFill>
                  <pic:spPr>
                    <a:xfrm>
                      <a:off x="0" y="0"/>
                      <a:ext cx="3748405" cy="2552700"/>
                    </a:xfrm>
                    <a:prstGeom prst="rect">
                      <a:avLst/>
                    </a:prstGeom>
                  </pic:spPr>
                </pic:pic>
              </a:graphicData>
            </a:graphic>
          </wp:inline>
        </w:drawing>
      </w:r>
    </w:p>
    <w:p w14:paraId="2927F381" w14:textId="77825834" w:rsidR="11082726" w:rsidRDefault="11082726" w:rsidP="11082726">
      <w:pPr>
        <w:rPr>
          <w:rFonts w:asciiTheme="minorHAnsi" w:eastAsia="Times New Roman" w:hAnsiTheme="minorHAnsi" w:cstheme="minorBidi"/>
          <w:sz w:val="24"/>
          <w:szCs w:val="24"/>
          <w:lang w:val="en-US"/>
        </w:rPr>
      </w:pPr>
    </w:p>
    <w:p w14:paraId="0E405088" w14:textId="663FB429" w:rsidR="002D3308" w:rsidRDefault="002D3308" w:rsidP="11082726">
      <w:pPr>
        <w:rPr>
          <w:rFonts w:asciiTheme="minorHAnsi" w:eastAsia="Times New Roman" w:hAnsiTheme="minorHAnsi" w:cstheme="minorBidi"/>
          <w:sz w:val="24"/>
          <w:szCs w:val="24"/>
          <w:lang w:val="en-US"/>
        </w:rPr>
      </w:pPr>
      <w:r w:rsidRPr="60765FD7">
        <w:rPr>
          <w:rFonts w:asciiTheme="minorHAnsi" w:eastAsia="Times New Roman" w:hAnsiTheme="minorHAnsi" w:cstheme="minorBidi"/>
          <w:sz w:val="24"/>
          <w:szCs w:val="24"/>
          <w:lang w:val="en-US"/>
        </w:rPr>
        <w:t xml:space="preserve">Austin, TX, April 14, 2024 - </w:t>
      </w:r>
    </w:p>
    <w:p w14:paraId="6E4F9BC3" w14:textId="765007FB" w:rsidR="002D3308" w:rsidRDefault="002D3308" w:rsidP="11082726">
      <w:pPr>
        <w:rPr>
          <w:rFonts w:asciiTheme="minorHAnsi" w:eastAsia="Times New Roman" w:hAnsiTheme="minorHAnsi" w:cstheme="minorBidi"/>
          <w:sz w:val="24"/>
          <w:szCs w:val="24"/>
          <w:lang w:val="en-US"/>
        </w:rPr>
      </w:pPr>
      <w:r w:rsidRPr="60765FD7">
        <w:rPr>
          <w:rFonts w:asciiTheme="minorHAnsi" w:eastAsia="Times New Roman" w:hAnsiTheme="minorHAnsi" w:cstheme="minorBidi"/>
          <w:sz w:val="24"/>
          <w:szCs w:val="24"/>
          <w:lang w:val="en-US"/>
        </w:rPr>
        <w:t xml:space="preserve">BS Battery marked an outstanding presence at the Circuit of The Americas (COTA) this weekend during the Americas Grand Prix alongside </w:t>
      </w:r>
      <w:r w:rsidR="20A60785" w:rsidRPr="60765FD7">
        <w:rPr>
          <w:rFonts w:asciiTheme="minorHAnsi" w:eastAsia="Times New Roman" w:hAnsiTheme="minorHAnsi" w:cstheme="minorBidi"/>
          <w:sz w:val="24"/>
          <w:szCs w:val="24"/>
          <w:lang w:val="en-US"/>
        </w:rPr>
        <w:t>its e</w:t>
      </w:r>
      <w:r w:rsidRPr="60765FD7">
        <w:rPr>
          <w:rFonts w:asciiTheme="minorHAnsi" w:eastAsia="Times New Roman" w:hAnsiTheme="minorHAnsi" w:cstheme="minorBidi"/>
          <w:sz w:val="24"/>
          <w:szCs w:val="24"/>
          <w:lang w:val="en-US"/>
        </w:rPr>
        <w:t xml:space="preserve">steemed partner </w:t>
      </w:r>
      <w:r w:rsidR="1969D943" w:rsidRPr="60765FD7">
        <w:rPr>
          <w:rFonts w:asciiTheme="minorHAnsi" w:eastAsia="Times New Roman" w:hAnsiTheme="minorHAnsi" w:cstheme="minorBidi"/>
          <w:sz w:val="24"/>
          <w:szCs w:val="24"/>
          <w:lang w:val="en-US"/>
        </w:rPr>
        <w:t>Le Mans Corporation!</w:t>
      </w:r>
    </w:p>
    <w:p w14:paraId="2879E969" w14:textId="42329813" w:rsidR="002D3308" w:rsidRDefault="1969D943" w:rsidP="11082726">
      <w:pPr>
        <w:rPr>
          <w:rFonts w:asciiTheme="minorHAnsi" w:eastAsia="Times New Roman" w:hAnsiTheme="minorHAnsi" w:cstheme="minorBidi"/>
          <w:sz w:val="24"/>
          <w:szCs w:val="24"/>
          <w:lang w:val="en-US"/>
        </w:rPr>
      </w:pPr>
      <w:r w:rsidRPr="11082726">
        <w:rPr>
          <w:rFonts w:asciiTheme="minorHAnsi" w:eastAsia="Times New Roman" w:hAnsiTheme="minorHAnsi" w:cstheme="minorBidi"/>
          <w:sz w:val="24"/>
          <w:szCs w:val="24"/>
          <w:lang w:val="en-US"/>
        </w:rPr>
        <w:t>Our USA team connected with fans and industry insiders at the Parts Unlimited and Drag Specialties hospitality at turn 19, exclusively for their dealers. Amidst the sound of roaring GP bike engines, BS Battery displayed its products, talked about motorcycles and batteries, and enjoyed the thrilling race atmosphere.</w:t>
      </w:r>
    </w:p>
    <w:p w14:paraId="4C076BD0" w14:textId="3C333682" w:rsidR="008758D8" w:rsidRDefault="002D3308" w:rsidP="11082726">
      <w:pPr>
        <w:rPr>
          <w:rFonts w:asciiTheme="minorHAnsi" w:eastAsia="Times New Roman" w:hAnsiTheme="minorHAnsi" w:cstheme="minorBidi"/>
          <w:sz w:val="24"/>
          <w:szCs w:val="24"/>
          <w:lang w:val="en-US"/>
        </w:rPr>
      </w:pPr>
      <w:r w:rsidRPr="11082726">
        <w:rPr>
          <w:rFonts w:asciiTheme="minorHAnsi" w:eastAsia="Times New Roman" w:hAnsiTheme="minorHAnsi" w:cstheme="minorBidi"/>
          <w:sz w:val="24"/>
          <w:szCs w:val="24"/>
          <w:lang w:val="en-US"/>
        </w:rPr>
        <w:t>A highlight of the weekend was Fabio's visit to the hospitality area, where he engaged in insightful exchanges with dealers and teams, topping a fan-favorite signing session</w:t>
      </w:r>
      <w:r w:rsidR="760E7B12" w:rsidRPr="11082726">
        <w:rPr>
          <w:rFonts w:asciiTheme="minorHAnsi" w:eastAsia="Times New Roman" w:hAnsiTheme="minorHAnsi" w:cstheme="minorBidi"/>
          <w:sz w:val="24"/>
          <w:szCs w:val="24"/>
          <w:lang w:val="en-US"/>
        </w:rPr>
        <w:t>!</w:t>
      </w:r>
    </w:p>
    <w:p w14:paraId="06EBAF97" w14:textId="3F0168D1" w:rsidR="008758D8" w:rsidRDefault="008758D8" w:rsidP="002D3308">
      <w:pPr>
        <w:rPr>
          <w:rFonts w:asciiTheme="minorHAnsi" w:eastAsia="Times New Roman" w:hAnsiTheme="minorHAnsi" w:cstheme="minorHAnsi"/>
          <w:sz w:val="24"/>
          <w:szCs w:val="24"/>
          <w:lang w:val="en-US"/>
        </w:rPr>
      </w:pPr>
      <w:r>
        <w:rPr>
          <w:rFonts w:asciiTheme="minorHAnsi" w:eastAsia="Times New Roman" w:hAnsiTheme="minorHAnsi" w:cstheme="minorHAnsi"/>
          <w:noProof/>
          <w:sz w:val="24"/>
          <w:szCs w:val="24"/>
          <w:lang w:val="en-US"/>
        </w:rPr>
        <w:drawing>
          <wp:anchor distT="0" distB="0" distL="114300" distR="114300" simplePos="0" relativeHeight="251660288" behindDoc="0" locked="0" layoutInCell="1" allowOverlap="1" wp14:anchorId="66182DE3" wp14:editId="68B692BC">
            <wp:simplePos x="0" y="0"/>
            <wp:positionH relativeFrom="margin">
              <wp:posOffset>209550</wp:posOffset>
            </wp:positionH>
            <wp:positionV relativeFrom="paragraph">
              <wp:posOffset>181610</wp:posOffset>
            </wp:positionV>
            <wp:extent cx="3151505" cy="2381250"/>
            <wp:effectExtent l="0" t="0" r="0" b="0"/>
            <wp:wrapSquare wrapText="bothSides"/>
            <wp:docPr id="1724688455" name="Image 3" descr="Une image contenant habits, homme, person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8455" name="Image 3" descr="Une image contenant habits, homme, personne, ciel&#10;&#10;Description générée automatiquement"/>
                    <pic:cNvPicPr/>
                  </pic:nvPicPr>
                  <pic:blipFill rotWithShape="1">
                    <a:blip r:embed="rId11" cstate="print">
                      <a:extLst>
                        <a:ext uri="{28A0092B-C50C-407E-A947-70E740481C1C}">
                          <a14:useLocalDpi xmlns:a14="http://schemas.microsoft.com/office/drawing/2010/main" val="0"/>
                        </a:ext>
                      </a:extLst>
                    </a:blip>
                    <a:srcRect l="3786" t="8834" r="5678"/>
                    <a:stretch/>
                  </pic:blipFill>
                  <pic:spPr bwMode="auto">
                    <a:xfrm>
                      <a:off x="0" y="0"/>
                      <a:ext cx="3151505"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sz w:val="24"/>
          <w:szCs w:val="24"/>
          <w:lang w:val="en-US"/>
        </w:rPr>
        <w:drawing>
          <wp:anchor distT="0" distB="0" distL="114300" distR="114300" simplePos="0" relativeHeight="251659264" behindDoc="0" locked="0" layoutInCell="1" allowOverlap="1" wp14:anchorId="5BB9058D" wp14:editId="194E3792">
            <wp:simplePos x="0" y="0"/>
            <wp:positionH relativeFrom="margin">
              <wp:posOffset>3533775</wp:posOffset>
            </wp:positionH>
            <wp:positionV relativeFrom="paragraph">
              <wp:posOffset>203025</wp:posOffset>
            </wp:positionV>
            <wp:extent cx="3143250" cy="2356660"/>
            <wp:effectExtent l="0" t="0" r="0" b="5715"/>
            <wp:wrapSquare wrapText="bothSides"/>
            <wp:docPr id="1137555516" name="Image 2" descr="Une image contenant habits, personne, homm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55516" name="Image 2" descr="Une image contenant habits, personne, homme, chaussure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250" cy="2356660"/>
                    </a:xfrm>
                    <a:prstGeom prst="rect">
                      <a:avLst/>
                    </a:prstGeom>
                  </pic:spPr>
                </pic:pic>
              </a:graphicData>
            </a:graphic>
            <wp14:sizeRelH relativeFrom="margin">
              <wp14:pctWidth>0</wp14:pctWidth>
            </wp14:sizeRelH>
            <wp14:sizeRelV relativeFrom="margin">
              <wp14:pctHeight>0</wp14:pctHeight>
            </wp14:sizeRelV>
          </wp:anchor>
        </w:drawing>
      </w:r>
    </w:p>
    <w:p w14:paraId="20E02679" w14:textId="31B512F0" w:rsidR="11082726" w:rsidRDefault="11082726" w:rsidP="11082726">
      <w:pPr>
        <w:rPr>
          <w:rFonts w:asciiTheme="minorHAnsi" w:eastAsia="Times New Roman" w:hAnsiTheme="minorHAnsi" w:cstheme="minorBidi"/>
          <w:sz w:val="24"/>
          <w:szCs w:val="24"/>
          <w:lang w:val="en-US"/>
        </w:rPr>
      </w:pPr>
    </w:p>
    <w:p w14:paraId="11266675" w14:textId="522D652A" w:rsidR="002D3308" w:rsidRDefault="002D3308" w:rsidP="11082726">
      <w:pPr>
        <w:rPr>
          <w:rFonts w:asciiTheme="minorHAnsi" w:eastAsia="Times New Roman" w:hAnsiTheme="minorHAnsi" w:cstheme="minorBidi"/>
          <w:sz w:val="24"/>
          <w:szCs w:val="24"/>
          <w:lang w:val="en-US"/>
        </w:rPr>
      </w:pPr>
      <w:r w:rsidRPr="11082726">
        <w:rPr>
          <w:rFonts w:asciiTheme="minorHAnsi" w:eastAsia="Times New Roman" w:hAnsiTheme="minorHAnsi" w:cstheme="minorBidi"/>
          <w:sz w:val="24"/>
          <w:szCs w:val="24"/>
          <w:lang w:val="en-US"/>
        </w:rPr>
        <w:t xml:space="preserve">Taking their commitment to the next level, BS Battery offered select dealers and sales representatives an exclusive </w:t>
      </w:r>
      <w:r w:rsidR="034BB44E" w:rsidRPr="11082726">
        <w:rPr>
          <w:rFonts w:asciiTheme="minorHAnsi" w:eastAsia="Times New Roman" w:hAnsiTheme="minorHAnsi" w:cstheme="minorBidi"/>
          <w:sz w:val="24"/>
          <w:szCs w:val="24"/>
          <w:lang w:val="en-US"/>
        </w:rPr>
        <w:t xml:space="preserve">experience </w:t>
      </w:r>
      <w:r w:rsidRPr="11082726">
        <w:rPr>
          <w:rFonts w:asciiTheme="minorHAnsi" w:eastAsia="Times New Roman" w:hAnsiTheme="minorHAnsi" w:cstheme="minorBidi"/>
          <w:sz w:val="24"/>
          <w:szCs w:val="24"/>
          <w:lang w:val="en-US"/>
        </w:rPr>
        <w:t>behind the curtain of racing glory, granting them access to the inner place of the Aprilia Racing Team. They embarked on stunning garage tours, in the heart of the action with the team and riders.</w:t>
      </w:r>
    </w:p>
    <w:p w14:paraId="7FD1E0EB" w14:textId="012F4B22" w:rsidR="00ED5C24" w:rsidRDefault="008758D8" w:rsidP="002D3308">
      <w:pPr>
        <w:rPr>
          <w:rFonts w:asciiTheme="minorHAnsi" w:eastAsia="Times New Roman" w:hAnsiTheme="minorHAnsi" w:cstheme="minorHAnsi"/>
          <w:sz w:val="24"/>
          <w:szCs w:val="24"/>
          <w:lang w:val="en-US"/>
        </w:rPr>
      </w:pPr>
      <w:r>
        <w:rPr>
          <w:rFonts w:asciiTheme="minorHAnsi" w:eastAsia="Times New Roman" w:hAnsiTheme="minorHAnsi" w:cstheme="minorHAnsi"/>
          <w:noProof/>
          <w:sz w:val="24"/>
          <w:szCs w:val="24"/>
          <w:lang w:val="en-US"/>
        </w:rPr>
        <w:lastRenderedPageBreak/>
        <w:drawing>
          <wp:anchor distT="0" distB="0" distL="114300" distR="114300" simplePos="0" relativeHeight="251661312" behindDoc="0" locked="0" layoutInCell="1" allowOverlap="1" wp14:anchorId="33888717" wp14:editId="636E4B5E">
            <wp:simplePos x="0" y="0"/>
            <wp:positionH relativeFrom="column">
              <wp:posOffset>151765</wp:posOffset>
            </wp:positionH>
            <wp:positionV relativeFrom="paragraph">
              <wp:posOffset>302895</wp:posOffset>
            </wp:positionV>
            <wp:extent cx="3609975" cy="2707005"/>
            <wp:effectExtent l="0" t="0" r="9525" b="0"/>
            <wp:wrapSquare wrapText="bothSides"/>
            <wp:docPr id="2063174843" name="Image 6" descr="Une image contenant personne, habits, chaussure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74843" name="Image 6" descr="Une image contenant personne, habits, chaussures, souri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9975" cy="27070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sz w:val="24"/>
          <w:szCs w:val="24"/>
          <w:lang w:val="en-US"/>
        </w:rPr>
        <w:drawing>
          <wp:anchor distT="0" distB="0" distL="114300" distR="114300" simplePos="0" relativeHeight="251662336" behindDoc="0" locked="0" layoutInCell="1" allowOverlap="1" wp14:anchorId="02BD2E34" wp14:editId="0E62128C">
            <wp:simplePos x="0" y="0"/>
            <wp:positionH relativeFrom="margin">
              <wp:posOffset>3867150</wp:posOffset>
            </wp:positionH>
            <wp:positionV relativeFrom="paragraph">
              <wp:posOffset>313690</wp:posOffset>
            </wp:positionV>
            <wp:extent cx="2543175" cy="2695575"/>
            <wp:effectExtent l="0" t="0" r="9525" b="9525"/>
            <wp:wrapSquare wrapText="bothSides"/>
            <wp:docPr id="314311086" name="Image 5" descr="Une image contenant habits, personne, chaussur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11086" name="Image 5" descr="Une image contenant habits, personne, chaussures, homme&#10;&#10;Description générée automatiquement"/>
                    <pic:cNvPicPr/>
                  </pic:nvPicPr>
                  <pic:blipFill rotWithShape="1">
                    <a:blip r:embed="rId14" cstate="print">
                      <a:extLst>
                        <a:ext uri="{28A0092B-C50C-407E-A947-70E740481C1C}">
                          <a14:useLocalDpi xmlns:a14="http://schemas.microsoft.com/office/drawing/2010/main" val="0"/>
                        </a:ext>
                      </a:extLst>
                    </a:blip>
                    <a:srcRect t="14137" b="6374"/>
                    <a:stretch/>
                  </pic:blipFill>
                  <pic:spPr bwMode="auto">
                    <a:xfrm>
                      <a:off x="0" y="0"/>
                      <a:ext cx="254317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87B28" w14:textId="441583F6" w:rsidR="00ED5C24" w:rsidRPr="002D3308" w:rsidRDefault="00ED5C24" w:rsidP="002D3308">
      <w:pPr>
        <w:rPr>
          <w:rFonts w:asciiTheme="minorHAnsi" w:eastAsia="Times New Roman" w:hAnsiTheme="minorHAnsi" w:cstheme="minorHAnsi"/>
          <w:sz w:val="24"/>
          <w:szCs w:val="24"/>
          <w:lang w:val="en-US"/>
        </w:rPr>
      </w:pPr>
    </w:p>
    <w:p w14:paraId="4894677E" w14:textId="08452982" w:rsidR="002D3308" w:rsidRPr="002D3308" w:rsidRDefault="00DA1628" w:rsidP="11082726">
      <w:pPr>
        <w:rPr>
          <w:rFonts w:asciiTheme="minorHAnsi" w:eastAsia="Times New Roman" w:hAnsiTheme="minorHAnsi" w:cstheme="minorBidi"/>
          <w:sz w:val="24"/>
          <w:szCs w:val="24"/>
          <w:lang w:val="en-US"/>
        </w:rPr>
      </w:pPr>
      <w:r w:rsidRPr="00DA1628">
        <w:drawing>
          <wp:inline distT="0" distB="0" distL="0" distR="0" wp14:anchorId="60562383" wp14:editId="0F995383">
            <wp:extent cx="6645910" cy="1592580"/>
            <wp:effectExtent l="0" t="0" r="2540" b="7620"/>
            <wp:docPr id="1856226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6998" name=""/>
                    <pic:cNvPicPr/>
                  </pic:nvPicPr>
                  <pic:blipFill>
                    <a:blip r:embed="rId15"/>
                    <a:stretch>
                      <a:fillRect/>
                    </a:stretch>
                  </pic:blipFill>
                  <pic:spPr>
                    <a:xfrm>
                      <a:off x="0" y="0"/>
                      <a:ext cx="6645910" cy="1592580"/>
                    </a:xfrm>
                    <a:prstGeom prst="rect">
                      <a:avLst/>
                    </a:prstGeom>
                  </pic:spPr>
                </pic:pic>
              </a:graphicData>
            </a:graphic>
          </wp:inline>
        </w:drawing>
      </w:r>
      <w:r w:rsidR="0C61E166" w:rsidRPr="11082726">
        <w:rPr>
          <w:rFonts w:asciiTheme="minorHAnsi" w:eastAsia="Times New Roman" w:hAnsiTheme="minorHAnsi" w:cstheme="minorBidi"/>
          <w:sz w:val="24"/>
          <w:szCs w:val="24"/>
          <w:lang w:val="en-US"/>
        </w:rPr>
        <w:t>On top of it,</w:t>
      </w:r>
      <w:r w:rsidR="002D3308" w:rsidRPr="11082726">
        <w:rPr>
          <w:rFonts w:asciiTheme="minorHAnsi" w:eastAsia="Times New Roman" w:hAnsiTheme="minorHAnsi" w:cstheme="minorBidi"/>
          <w:sz w:val="24"/>
          <w:szCs w:val="24"/>
          <w:lang w:val="en-US"/>
        </w:rPr>
        <w:t xml:space="preserve"> Aprilia Racing Team, </w:t>
      </w:r>
      <w:r w:rsidR="6ACC84D7" w:rsidRPr="11082726">
        <w:rPr>
          <w:rFonts w:asciiTheme="minorHAnsi" w:eastAsia="Times New Roman" w:hAnsiTheme="minorHAnsi" w:cstheme="minorBidi"/>
          <w:sz w:val="24"/>
          <w:szCs w:val="24"/>
          <w:lang w:val="en-US"/>
        </w:rPr>
        <w:t xml:space="preserve">powered </w:t>
      </w:r>
      <w:r w:rsidR="002D3308" w:rsidRPr="11082726">
        <w:rPr>
          <w:rFonts w:asciiTheme="minorHAnsi" w:eastAsia="Times New Roman" w:hAnsiTheme="minorHAnsi" w:cstheme="minorBidi"/>
          <w:sz w:val="24"/>
          <w:szCs w:val="24"/>
          <w:lang w:val="en-US"/>
        </w:rPr>
        <w:t>by BS Battery, delivered a masterclass performance</w:t>
      </w:r>
      <w:r w:rsidR="691F70BE" w:rsidRPr="11082726">
        <w:rPr>
          <w:rFonts w:asciiTheme="minorHAnsi" w:eastAsia="Times New Roman" w:hAnsiTheme="minorHAnsi" w:cstheme="minorBidi"/>
          <w:sz w:val="24"/>
          <w:szCs w:val="24"/>
          <w:lang w:val="en-US"/>
        </w:rPr>
        <w:t>!</w:t>
      </w:r>
      <w:r w:rsidR="002D3308" w:rsidRPr="11082726">
        <w:rPr>
          <w:rFonts w:asciiTheme="minorHAnsi" w:eastAsia="Times New Roman" w:hAnsiTheme="minorHAnsi" w:cstheme="minorBidi"/>
          <w:sz w:val="24"/>
          <w:szCs w:val="24"/>
          <w:lang w:val="en-US"/>
        </w:rPr>
        <w:t xml:space="preserve"> Maverick Vinales took a stunning win in a race that will live long in the memory! "I'm super happy... I don't know how many overtakes I did!" </w:t>
      </w:r>
    </w:p>
    <w:p w14:paraId="111FA529" w14:textId="0AB82C21" w:rsidR="002D3308" w:rsidRPr="002D3308" w:rsidRDefault="0077133B" w:rsidP="002D3308">
      <w:pPr>
        <w:rPr>
          <w:rFonts w:asciiTheme="minorHAnsi" w:eastAsia="Times New Roman" w:hAnsiTheme="minorHAnsi" w:cstheme="minorHAnsi"/>
          <w:sz w:val="24"/>
          <w:szCs w:val="24"/>
          <w:lang w:val="en-US"/>
        </w:rPr>
      </w:pPr>
      <w:r w:rsidRPr="0077133B">
        <w:rPr>
          <w:rFonts w:asciiTheme="minorHAnsi" w:eastAsia="Times New Roman" w:hAnsiTheme="minorHAnsi" w:cstheme="minorHAnsi"/>
          <w:sz w:val="24"/>
          <w:szCs w:val="24"/>
          <w:lang w:val="en-US"/>
        </w:rPr>
        <w:t>Aleix was not left out and finished in seventh place.</w:t>
      </w:r>
      <w:r>
        <w:rPr>
          <w:rFonts w:asciiTheme="minorHAnsi" w:eastAsia="Times New Roman" w:hAnsiTheme="minorHAnsi" w:cstheme="minorHAnsi"/>
          <w:sz w:val="24"/>
          <w:szCs w:val="24"/>
          <w:lang w:val="en-US"/>
        </w:rPr>
        <w:t xml:space="preserve"> </w:t>
      </w:r>
      <w:r w:rsidR="002D3308" w:rsidRPr="002D3308">
        <w:rPr>
          <w:rFonts w:asciiTheme="minorHAnsi" w:eastAsia="Times New Roman" w:hAnsiTheme="minorHAnsi" w:cstheme="minorHAnsi"/>
          <w:sz w:val="24"/>
          <w:szCs w:val="24"/>
          <w:lang w:val="en-US"/>
        </w:rPr>
        <w:t xml:space="preserve">The 29-year-old </w:t>
      </w:r>
      <w:r>
        <w:rPr>
          <w:rFonts w:asciiTheme="minorHAnsi" w:eastAsia="Times New Roman" w:hAnsiTheme="minorHAnsi" w:cstheme="minorHAnsi"/>
          <w:sz w:val="24"/>
          <w:szCs w:val="24"/>
          <w:lang w:val="en-US"/>
        </w:rPr>
        <w:t>Maverick</w:t>
      </w:r>
      <w:r w:rsidR="002D3308" w:rsidRPr="002D3308">
        <w:rPr>
          <w:rFonts w:asciiTheme="minorHAnsi" w:eastAsia="Times New Roman" w:hAnsiTheme="minorHAnsi" w:cstheme="minorHAnsi"/>
          <w:sz w:val="24"/>
          <w:szCs w:val="24"/>
          <w:lang w:val="en-US"/>
        </w:rPr>
        <w:t xml:space="preserve"> set at third in the overall standings, three points behind Martin's lead and Bastianini. The stage is set for an electrifying season ahead.</w:t>
      </w:r>
      <w:r>
        <w:rPr>
          <w:rFonts w:asciiTheme="minorHAnsi" w:eastAsia="Times New Roman" w:hAnsiTheme="minorHAnsi" w:cstheme="minorHAnsi"/>
          <w:sz w:val="24"/>
          <w:szCs w:val="24"/>
          <w:lang w:val="en-US"/>
        </w:rPr>
        <w:t xml:space="preserve"> </w:t>
      </w:r>
    </w:p>
    <w:p w14:paraId="24F27578" w14:textId="2EF56782" w:rsidR="002D3308" w:rsidRPr="002D3308" w:rsidRDefault="002D3308" w:rsidP="11082726">
      <w:pPr>
        <w:rPr>
          <w:rFonts w:asciiTheme="minorHAnsi" w:eastAsia="Times New Roman" w:hAnsiTheme="minorHAnsi" w:cstheme="minorBidi"/>
          <w:sz w:val="24"/>
          <w:szCs w:val="24"/>
          <w:lang w:val="en-US"/>
        </w:rPr>
      </w:pPr>
      <w:r w:rsidRPr="11082726">
        <w:rPr>
          <w:rFonts w:asciiTheme="minorHAnsi" w:eastAsia="Times New Roman" w:hAnsiTheme="minorHAnsi" w:cstheme="minorBidi"/>
          <w:sz w:val="24"/>
          <w:szCs w:val="24"/>
          <w:lang w:val="en-US"/>
        </w:rPr>
        <w:t>While Fabio Quartararo faced adversity, his resilience shone through as he surged from P20 to P12, showcasing his unwavering determination amidst stiff competition.</w:t>
      </w:r>
    </w:p>
    <w:p w14:paraId="5470F3C8" w14:textId="403EE744" w:rsidR="002D3308" w:rsidRPr="002D3308" w:rsidRDefault="002D3308" w:rsidP="002D3308">
      <w:pPr>
        <w:rPr>
          <w:rFonts w:asciiTheme="minorHAnsi" w:eastAsia="Times New Roman" w:hAnsiTheme="minorHAnsi" w:cstheme="minorHAnsi"/>
          <w:sz w:val="24"/>
          <w:szCs w:val="24"/>
          <w:lang w:val="en-US"/>
        </w:rPr>
      </w:pPr>
      <w:r w:rsidRPr="002D3308">
        <w:rPr>
          <w:rFonts w:asciiTheme="minorHAnsi" w:eastAsia="Times New Roman" w:hAnsiTheme="minorHAnsi" w:cstheme="minorHAnsi"/>
          <w:sz w:val="24"/>
          <w:szCs w:val="24"/>
          <w:lang w:val="en-US"/>
        </w:rPr>
        <w:t xml:space="preserve">Looking ahead, both Fabio and the Aprilia Racing Team will be back in action in two weeks' time for the Gran Premio de España, held at the Circuito de Jerez – Ángel Nieto from 26-28 April. </w:t>
      </w:r>
    </w:p>
    <w:p w14:paraId="4E905A4F" w14:textId="0C452A48" w:rsidR="00CF44BF" w:rsidRPr="00B71B52" w:rsidRDefault="002D3308" w:rsidP="002D3308">
      <w:pPr>
        <w:rPr>
          <w:rFonts w:asciiTheme="minorHAnsi" w:hAnsiTheme="minorHAnsi" w:cstheme="minorHAnsi"/>
          <w:b/>
          <w:bCs/>
          <w:sz w:val="24"/>
          <w:szCs w:val="24"/>
          <w:lang w:val="en-US"/>
        </w:rPr>
      </w:pPr>
      <w:r w:rsidRPr="002D3308">
        <w:rPr>
          <w:rFonts w:asciiTheme="minorHAnsi" w:eastAsia="Times New Roman" w:hAnsiTheme="minorHAnsi" w:cstheme="minorHAnsi"/>
          <w:sz w:val="24"/>
          <w:szCs w:val="24"/>
          <w:lang w:val="en-US"/>
        </w:rPr>
        <w:t>For BS Battery, the Americas Grand Prix was more than a race; it was an intense moment of collaboration and enduring passion for motorsports, on and off the track.</w:t>
      </w:r>
    </w:p>
    <w:sectPr w:rsidR="00CF44BF" w:rsidRPr="00B71B52" w:rsidSect="00D763EC">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A4EF" w14:textId="77777777" w:rsidR="00D763EC" w:rsidRDefault="00D763EC">
      <w:pPr>
        <w:spacing w:after="0" w:line="240" w:lineRule="auto"/>
      </w:pPr>
      <w:r>
        <w:separator/>
      </w:r>
    </w:p>
  </w:endnote>
  <w:endnote w:type="continuationSeparator" w:id="0">
    <w:p w14:paraId="34DC66D4" w14:textId="77777777" w:rsidR="00D763EC" w:rsidRDefault="00D7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953A7" w14:textId="77777777" w:rsidR="00D763EC" w:rsidRDefault="00D763EC">
      <w:pPr>
        <w:spacing w:after="0" w:line="240" w:lineRule="auto"/>
      </w:pPr>
      <w:r>
        <w:rPr>
          <w:color w:val="000000"/>
        </w:rPr>
        <w:separator/>
      </w:r>
    </w:p>
  </w:footnote>
  <w:footnote w:type="continuationSeparator" w:id="0">
    <w:p w14:paraId="36393418" w14:textId="77777777" w:rsidR="00D763EC" w:rsidRDefault="00D763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1FC"/>
    <w:rsid w:val="002D3308"/>
    <w:rsid w:val="003231FC"/>
    <w:rsid w:val="004C72C1"/>
    <w:rsid w:val="005826BC"/>
    <w:rsid w:val="0077133B"/>
    <w:rsid w:val="008758D8"/>
    <w:rsid w:val="00997657"/>
    <w:rsid w:val="00B71B52"/>
    <w:rsid w:val="00CF44BF"/>
    <w:rsid w:val="00D763EC"/>
    <w:rsid w:val="00DA1628"/>
    <w:rsid w:val="00E77054"/>
    <w:rsid w:val="00ED5C24"/>
    <w:rsid w:val="032FE08A"/>
    <w:rsid w:val="034BB44E"/>
    <w:rsid w:val="095577F6"/>
    <w:rsid w:val="0C61E166"/>
    <w:rsid w:val="11082726"/>
    <w:rsid w:val="18021FE0"/>
    <w:rsid w:val="18A20CAF"/>
    <w:rsid w:val="1969D943"/>
    <w:rsid w:val="20A60785"/>
    <w:rsid w:val="3EDF381E"/>
    <w:rsid w:val="410BD0C9"/>
    <w:rsid w:val="4418070D"/>
    <w:rsid w:val="5C3AEE6A"/>
    <w:rsid w:val="60765FD7"/>
    <w:rsid w:val="691F70BE"/>
    <w:rsid w:val="6ACC84D7"/>
    <w:rsid w:val="6D418426"/>
    <w:rsid w:val="728DB15C"/>
    <w:rsid w:val="72992776"/>
    <w:rsid w:val="760E7B12"/>
    <w:rsid w:val="7853AD98"/>
    <w:rsid w:val="7F7A67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05372"/>
  <w15:docId w15:val="{38C8F0C2-1DFF-4F3C-846F-FE023FADC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fr-FR"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link w:val="Titre1Car"/>
    <w:uiPriority w:val="9"/>
    <w:qFormat/>
    <w:rsid w:val="005826BC"/>
    <w:pPr>
      <w:suppressAutoHyphens w:val="0"/>
      <w:autoSpaceDN/>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826BC"/>
    <w:pPr>
      <w:suppressAutoHyphens w:val="0"/>
      <w:autoSpaceDN/>
      <w:spacing w:before="100" w:beforeAutospacing="1" w:after="100" w:afterAutospacing="1" w:line="240" w:lineRule="auto"/>
    </w:pPr>
    <w:rPr>
      <w:rFonts w:eastAsiaTheme="minorHAnsi" w:cs="Calibri"/>
      <w:kern w:val="0"/>
      <w:lang w:eastAsia="fr-FR"/>
    </w:rPr>
  </w:style>
  <w:style w:type="character" w:customStyle="1" w:styleId="Titre1Car">
    <w:name w:val="Titre 1 Car"/>
    <w:basedOn w:val="Policepardfaut"/>
    <w:link w:val="Titre1"/>
    <w:uiPriority w:val="9"/>
    <w:rsid w:val="005826BC"/>
    <w:rPr>
      <w:rFonts w:ascii="Times New Roman" w:eastAsia="Times New Roman" w:hAnsi="Times New Roman"/>
      <w:b/>
      <w:bCs/>
      <w:kern w:val="36"/>
      <w:sz w:val="48"/>
      <w:szCs w:val="48"/>
      <w:lang w:eastAsia="fr-FR"/>
    </w:rPr>
  </w:style>
  <w:style w:type="character" w:styleId="Lienhypertexte">
    <w:name w:val="Hyperlink"/>
    <w:basedOn w:val="Policepardfaut"/>
    <w:uiPriority w:val="99"/>
    <w:unhideWhenUsed/>
    <w:rsid w:val="0077133B"/>
    <w:rPr>
      <w:color w:val="0563C1" w:themeColor="hyperlink"/>
      <w:u w:val="single"/>
    </w:rPr>
  </w:style>
  <w:style w:type="character" w:styleId="Mentionnonrsolue">
    <w:name w:val="Unresolved Mention"/>
    <w:basedOn w:val="Policepardfaut"/>
    <w:uiPriority w:val="99"/>
    <w:semiHidden/>
    <w:unhideWhenUsed/>
    <w:rsid w:val="0077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624458">
      <w:bodyDiv w:val="1"/>
      <w:marLeft w:val="0"/>
      <w:marRight w:val="0"/>
      <w:marTop w:val="0"/>
      <w:marBottom w:val="0"/>
      <w:divBdr>
        <w:top w:val="none" w:sz="0" w:space="0" w:color="auto"/>
        <w:left w:val="none" w:sz="0" w:space="0" w:color="auto"/>
        <w:bottom w:val="none" w:sz="0" w:space="0" w:color="auto"/>
        <w:right w:val="none" w:sz="0" w:space="0" w:color="auto"/>
      </w:divBdr>
    </w:div>
    <w:div w:id="1688486362">
      <w:bodyDiv w:val="1"/>
      <w:marLeft w:val="0"/>
      <w:marRight w:val="0"/>
      <w:marTop w:val="0"/>
      <w:marBottom w:val="0"/>
      <w:divBdr>
        <w:top w:val="none" w:sz="0" w:space="0" w:color="auto"/>
        <w:left w:val="none" w:sz="0" w:space="0" w:color="auto"/>
        <w:bottom w:val="none" w:sz="0" w:space="0" w:color="auto"/>
        <w:right w:val="none" w:sz="0" w:space="0" w:color="auto"/>
      </w:divBdr>
    </w:div>
    <w:div w:id="1691682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93ebd-247d-46e2-84c5-f2afd0031685" xsi:nil="true"/>
    <lcf76f155ced4ddcb4097134ff3c332f xmlns="3f7b41dc-9196-47e5-adea-b6b71a3010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8C23BF77AF6D4399BB923F1083BA4D" ma:contentTypeVersion="13" ma:contentTypeDescription="Crée un document." ma:contentTypeScope="" ma:versionID="7a91c738a27cc1dba0d294d30b536b45">
  <xsd:schema xmlns:xsd="http://www.w3.org/2001/XMLSchema" xmlns:xs="http://www.w3.org/2001/XMLSchema" xmlns:p="http://schemas.microsoft.com/office/2006/metadata/properties" xmlns:ns2="3f7b41dc-9196-47e5-adea-b6b71a301092" xmlns:ns3="5ef93ebd-247d-46e2-84c5-f2afd0031685" targetNamespace="http://schemas.microsoft.com/office/2006/metadata/properties" ma:root="true" ma:fieldsID="951e9a9d6796471b2542998b821ec244" ns2:_="" ns3:_="">
    <xsd:import namespace="3f7b41dc-9196-47e5-adea-b6b71a301092"/>
    <xsd:import namespace="5ef93ebd-247d-46e2-84c5-f2afd00316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b41dc-9196-47e5-adea-b6b71a301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d56ef3ba-a595-475f-b775-f49d5cc361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93ebd-247d-46e2-84c5-f2afd00316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beb2f7-cd83-42f6-8eeb-ae2a5a4d84f1}" ma:internalName="TaxCatchAll" ma:showField="CatchAllData" ma:web="5ef93ebd-247d-46e2-84c5-f2afd00316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FC658-0628-4F2C-BA1D-487370FF1506}">
  <ds:schemaRefs>
    <ds:schemaRef ds:uri="http://schemas.microsoft.com/office/2006/metadata/properties"/>
    <ds:schemaRef ds:uri="http://schemas.microsoft.com/office/infopath/2007/PartnerControls"/>
    <ds:schemaRef ds:uri="5ef93ebd-247d-46e2-84c5-f2afd0031685"/>
    <ds:schemaRef ds:uri="3f7b41dc-9196-47e5-adea-b6b71a301092"/>
  </ds:schemaRefs>
</ds:datastoreItem>
</file>

<file path=customXml/itemProps2.xml><?xml version="1.0" encoding="utf-8"?>
<ds:datastoreItem xmlns:ds="http://schemas.openxmlformats.org/officeDocument/2006/customXml" ds:itemID="{4BE89302-1014-4B98-848D-68DD800B46D7}">
  <ds:schemaRefs>
    <ds:schemaRef ds:uri="http://schemas.microsoft.com/sharepoint/v3/contenttype/forms"/>
  </ds:schemaRefs>
</ds:datastoreItem>
</file>

<file path=customXml/itemProps3.xml><?xml version="1.0" encoding="utf-8"?>
<ds:datastoreItem xmlns:ds="http://schemas.openxmlformats.org/officeDocument/2006/customXml" ds:itemID="{03B46967-1152-437F-B279-168B7D1CB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b41dc-9196-47e5-adea-b6b71a301092"/>
    <ds:schemaRef ds:uri="5ef93ebd-247d-46e2-84c5-f2afd0031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1744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Angèle Linard</dc:creator>
  <dc:description/>
  <cp:lastModifiedBy>Angèle Linard</cp:lastModifiedBy>
  <cp:revision>6</cp:revision>
  <dcterms:created xsi:type="dcterms:W3CDTF">2024-04-15T03:47:00Z</dcterms:created>
  <dcterms:modified xsi:type="dcterms:W3CDTF">2024-04-23T20:09:00Z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0x010100FD8C23BF77AF6D4399BB923F1083BA4D</vt:lpwstr>
  </property>
  <property fmtid="{D5CDD505-2E9C-101B-9397-08002B2CF9AE}" pid="3" name="MediaServiceImageTags">
    <vt:lpwstr/>
  </property>
</Properties>
</file>